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983EE" w14:textId="4F9AB6DB" w:rsidR="003D3FCB" w:rsidRDefault="00355C2F" w:rsidP="06611D05">
      <w:pPr>
        <w:pStyle w:val="Heading1"/>
        <w:rPr>
          <w:i/>
          <w:iCs/>
        </w:rPr>
      </w:pPr>
      <w:r>
        <w:rPr>
          <w:noProof/>
        </w:rPr>
        <mc:AlternateContent>
          <mc:Choice Requires="wps">
            <w:drawing>
              <wp:anchor distT="0" distB="0" distL="114300" distR="114300" simplePos="0" relativeHeight="251660289" behindDoc="0" locked="0" layoutInCell="1" allowOverlap="1" wp14:anchorId="7D65E079" wp14:editId="486177E5">
                <wp:simplePos x="0" y="0"/>
                <wp:positionH relativeFrom="column">
                  <wp:posOffset>-97155</wp:posOffset>
                </wp:positionH>
                <wp:positionV relativeFrom="paragraph">
                  <wp:posOffset>-546100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39E8147A" w14:textId="77777777" w:rsidR="00355C2F" w:rsidRDefault="00355C2F" w:rsidP="00355C2F">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65E079" id="_x0000_t202" coordsize="21600,21600" o:spt="202" path="m,l,21600r21600,l21600,xe">
                <v:stroke joinstyle="miter"/>
                <v:path gradientshapeok="t" o:connecttype="rect"/>
              </v:shapetype>
              <v:shape id="Text Box 3" o:spid="_x0000_s1026" type="#_x0000_t202" style="position:absolute;margin-left:-7.65pt;margin-top:-43pt;width:391.3pt;height:22.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" filled="f" stroked="f" strokeweight=".5pt">
                <v:textbox>
                  <w:txbxContent>
                    <w:p w14:paraId="39E8147A" w14:textId="77777777" w:rsidR="00355C2F" w:rsidRDefault="00355C2F" w:rsidP="00355C2F">
                      <w:pPr>
                        <w:pStyle w:val="Heading3"/>
                      </w:pPr>
                      <w:r>
                        <w:t>Sermon Series:</w:t>
                      </w:r>
                    </w:p>
                  </w:txbxContent>
                </v:textbox>
              </v:shape>
            </w:pict>
          </mc:Fallback>
        </mc:AlternateContent>
      </w:r>
      <w:r w:rsidR="001D1BFA">
        <w:rPr>
          <w:noProof/>
        </w:rPr>
        <w:drawing>
          <wp:anchor distT="0" distB="0" distL="114300" distR="114300" simplePos="0" relativeHeight="251658241" behindDoc="0" locked="0" layoutInCell="1" allowOverlap="1" wp14:anchorId="5BF65078" wp14:editId="21B5C465">
            <wp:simplePos x="0" y="0"/>
            <wp:positionH relativeFrom="column">
              <wp:posOffset>5443855</wp:posOffset>
            </wp:positionH>
            <wp:positionV relativeFrom="paragraph">
              <wp:posOffset>-593090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1"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3FCB">
        <w:rPr>
          <w:noProof/>
        </w:rPr>
        <mc:AlternateContent>
          <mc:Choice Requires="wps">
            <w:drawing>
              <wp:anchor distT="0" distB="0" distL="114300" distR="114300" simplePos="0" relativeHeight="251658240" behindDoc="0" locked="0" layoutInCell="1" allowOverlap="1" wp14:anchorId="57B5B14D" wp14:editId="3CAB0FF8">
                <wp:simplePos x="0" y="0"/>
                <wp:positionH relativeFrom="column">
                  <wp:posOffset>-96520</wp:posOffset>
                </wp:positionH>
                <wp:positionV relativeFrom="paragraph">
                  <wp:posOffset>-297180</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B5B14D" id="_x0000_s1027" type="#_x0000_t202" style="position:absolute;margin-left:-7.6pt;margin-top:-23.4pt;width:391.3pt;height:6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p>
    <w:p w14:paraId="1E5025C5" w14:textId="51C6253B" w:rsidR="006C662E" w:rsidRPr="00D821B7" w:rsidRDefault="00D821B7" w:rsidP="3649CE6E">
      <w:pPr>
        <w:pStyle w:val="Heading1"/>
        <w:rPr>
          <w:i/>
          <w:iCs/>
          <w:sz w:val="40"/>
          <w:szCs w:val="40"/>
        </w:rPr>
      </w:pPr>
      <w:r w:rsidRPr="3649CE6E">
        <w:rPr>
          <w:i/>
          <w:iCs/>
          <w:sz w:val="40"/>
          <w:szCs w:val="40"/>
        </w:rPr>
        <w:t>We</w:t>
      </w:r>
      <w:r w:rsidR="00B36EF9" w:rsidRPr="3649CE6E">
        <w:rPr>
          <w:i/>
          <w:iCs/>
          <w:sz w:val="40"/>
          <w:szCs w:val="40"/>
        </w:rPr>
        <w:t xml:space="preserve">ek </w:t>
      </w:r>
      <w:r w:rsidR="00D1302E" w:rsidRPr="3649CE6E">
        <w:rPr>
          <w:i/>
          <w:iCs/>
          <w:sz w:val="40"/>
          <w:szCs w:val="40"/>
        </w:rPr>
        <w:t>3</w:t>
      </w:r>
      <w:r w:rsidR="00B36EF9" w:rsidRPr="3649CE6E">
        <w:rPr>
          <w:i/>
          <w:iCs/>
          <w:sz w:val="40"/>
          <w:szCs w:val="40"/>
        </w:rPr>
        <w:t xml:space="preserve">: </w:t>
      </w:r>
      <w:r w:rsidR="00D1302E" w:rsidRPr="3649CE6E">
        <w:rPr>
          <w:i/>
          <w:iCs/>
          <w:sz w:val="40"/>
          <w:szCs w:val="40"/>
        </w:rPr>
        <w:t>Do not worry</w:t>
      </w:r>
    </w:p>
    <w:p w14:paraId="77815BC6" w14:textId="66D65EDC" w:rsidR="00F43F16" w:rsidRDefault="00625E04" w:rsidP="3649CE6E">
      <w:pPr>
        <w:rPr>
          <w:sz w:val="28"/>
          <w:szCs w:val="28"/>
        </w:rPr>
      </w:pPr>
      <w:r w:rsidRPr="3649CE6E">
        <w:rPr>
          <w:rStyle w:val="Heading5Char"/>
          <w:sz w:val="28"/>
          <w:szCs w:val="28"/>
        </w:rPr>
        <w:t>Big idea:</w:t>
      </w:r>
      <w:r w:rsidRPr="3649CE6E">
        <w:rPr>
          <w:sz w:val="28"/>
          <w:szCs w:val="28"/>
        </w:rPr>
        <w:t xml:space="preserve"> </w:t>
      </w:r>
      <w:r w:rsidR="004B516C" w:rsidRPr="3649CE6E">
        <w:rPr>
          <w:sz w:val="28"/>
          <w:szCs w:val="28"/>
        </w:rPr>
        <w:t>When our view of God, people and the world is transformed, we can be freed from a worry-driven scarcity mindset.</w:t>
      </w:r>
    </w:p>
    <w:p w14:paraId="3AD1203B" w14:textId="72BC3280" w:rsidR="00CE3EF7" w:rsidRPr="00D821B7" w:rsidRDefault="00625E04" w:rsidP="3649CE6E">
      <w:pPr>
        <w:rPr>
          <w:rFonts w:ascii="AvenirNext LT Pro Bold" w:eastAsia="AvenirNext LT Pro Bold" w:hAnsi="AvenirNext LT Pro Bold" w:cs="AvenirNext LT Pro Bold"/>
          <w:b/>
          <w:bCs/>
          <w:color w:val="223279"/>
          <w:kern w:val="0"/>
          <w:sz w:val="28"/>
          <w:szCs w:val="28"/>
        </w:rPr>
      </w:pPr>
      <w:r w:rsidRPr="3649CE6E">
        <w:rPr>
          <w:rStyle w:val="Heading5Char"/>
          <w:sz w:val="28"/>
          <w:szCs w:val="28"/>
        </w:rPr>
        <w:t xml:space="preserve">Key </w:t>
      </w:r>
      <w:r w:rsidR="3757487A" w:rsidRPr="3649CE6E">
        <w:rPr>
          <w:rStyle w:val="Heading5Char"/>
          <w:sz w:val="28"/>
          <w:szCs w:val="28"/>
        </w:rPr>
        <w:t>S</w:t>
      </w:r>
      <w:r w:rsidRPr="3649CE6E">
        <w:rPr>
          <w:rStyle w:val="Heading5Char"/>
          <w:sz w:val="28"/>
          <w:szCs w:val="28"/>
        </w:rPr>
        <w:t>cripture</w:t>
      </w:r>
      <w:r w:rsidR="002E6198">
        <w:rPr>
          <w:rStyle w:val="Heading5Char"/>
          <w:sz w:val="28"/>
          <w:szCs w:val="28"/>
        </w:rPr>
        <w:t>s</w:t>
      </w:r>
      <w:r w:rsidRPr="3649CE6E">
        <w:rPr>
          <w:rStyle w:val="Heading5Char"/>
          <w:sz w:val="28"/>
          <w:szCs w:val="28"/>
        </w:rPr>
        <w:t>:</w:t>
      </w:r>
      <w:r w:rsidRPr="3649CE6E">
        <w:rPr>
          <w:sz w:val="28"/>
          <w:szCs w:val="28"/>
        </w:rPr>
        <w:t xml:space="preserve"> </w:t>
      </w:r>
      <w:r w:rsidR="003C597D" w:rsidRPr="3649CE6E">
        <w:rPr>
          <w:sz w:val="28"/>
          <w:szCs w:val="28"/>
        </w:rPr>
        <w:t>2 Corinthians 8:1–5 and Matthew 6:25–34</w:t>
      </w:r>
    </w:p>
    <w:tbl>
      <w:tblPr>
        <w:tblStyle w:val="TableGrid1"/>
        <w:tblW w:w="9781" w:type="dxa"/>
        <w:tblInd w:w="-5"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7938"/>
      </w:tblGrid>
      <w:tr w:rsidR="00CE3EF7" w:rsidRPr="00CE3EF7" w14:paraId="0E11801E" w14:textId="77777777" w:rsidTr="13EAC0B5">
        <w:trPr>
          <w:trHeight w:val="50"/>
        </w:trPr>
        <w:tc>
          <w:tcPr>
            <w:tcW w:w="1843" w:type="dxa"/>
          </w:tcPr>
          <w:p w14:paraId="03CE4BA8" w14:textId="77777777" w:rsidR="00CE3EF7" w:rsidRPr="00CE3EF7" w:rsidRDefault="2F50F610" w:rsidP="3649CE6E">
            <w:pPr>
              <w:pStyle w:val="Heading5"/>
              <w:outlineLvl w:val="4"/>
              <w:rPr>
                <w:rFonts w:eastAsia="Avenir Next LT Pro"/>
                <w:sz w:val="24"/>
                <w:szCs w:val="24"/>
              </w:rPr>
            </w:pPr>
            <w:r w:rsidRPr="3649CE6E">
              <w:rPr>
                <w:rFonts w:eastAsia="Avenir Next LT Pro"/>
                <w:sz w:val="24"/>
                <w:szCs w:val="24"/>
              </w:rPr>
              <w:t>Introduction</w:t>
            </w:r>
          </w:p>
          <w:p w14:paraId="1C3925CE" w14:textId="77777777" w:rsidR="00CE3EF7" w:rsidRPr="00CE3EF7" w:rsidRDefault="00CE3EF7" w:rsidP="3649CE6E">
            <w:pPr>
              <w:spacing w:after="0" w:line="276" w:lineRule="auto"/>
              <w:rPr>
                <w:rFonts w:eastAsia="Avenir Next LT Pro" w:cs="Avenir Next LT Pro"/>
                <w:i/>
                <w:iCs/>
                <w:color w:val="003B56"/>
                <w:kern w:val="0"/>
                <w:sz w:val="24"/>
                <w:szCs w:val="24"/>
              </w:rPr>
            </w:pPr>
          </w:p>
        </w:tc>
        <w:tc>
          <w:tcPr>
            <w:tcW w:w="7938" w:type="dxa"/>
            <w:shd w:val="clear" w:color="auto" w:fill="auto"/>
          </w:tcPr>
          <w:p w14:paraId="455F86B0" w14:textId="0CC496B1" w:rsidR="006F4DBD" w:rsidRPr="006F4DBD" w:rsidRDefault="6B417340" w:rsidP="3649CE6E">
            <w:pPr>
              <w:rPr>
                <w:sz w:val="24"/>
                <w:szCs w:val="24"/>
              </w:rPr>
            </w:pPr>
            <w:r w:rsidRPr="3649CE6E">
              <w:rPr>
                <w:sz w:val="24"/>
                <w:szCs w:val="24"/>
              </w:rPr>
              <w:t xml:space="preserve">When someone mentions a series on generosity, it is common to feel tense. We might feel in our gut we are not nearly as generous as we could be, as we should be. </w:t>
            </w:r>
          </w:p>
          <w:p w14:paraId="41366154" w14:textId="326E2736" w:rsidR="006F4DBD" w:rsidRPr="006F4DBD" w:rsidRDefault="6B417340" w:rsidP="3649CE6E">
            <w:pPr>
              <w:rPr>
                <w:sz w:val="24"/>
                <w:szCs w:val="24"/>
              </w:rPr>
            </w:pPr>
            <w:r w:rsidRPr="3649CE6E">
              <w:rPr>
                <w:sz w:val="24"/>
                <w:szCs w:val="24"/>
              </w:rPr>
              <w:t>We have heard this morning that Jesus taught that we should not worry.</w:t>
            </w:r>
          </w:p>
          <w:p w14:paraId="73ABBDB1" w14:textId="14DFE529" w:rsidR="006F4DBD" w:rsidRPr="006F4DBD" w:rsidRDefault="6B417340" w:rsidP="3649CE6E">
            <w:pPr>
              <w:rPr>
                <w:sz w:val="24"/>
                <w:szCs w:val="24"/>
              </w:rPr>
            </w:pPr>
            <w:r w:rsidRPr="3649CE6E">
              <w:rPr>
                <w:sz w:val="24"/>
                <w:szCs w:val="24"/>
              </w:rPr>
              <w:t xml:space="preserve">When we hear this, we can think, “Well, he never had a family to school and feed. He never had grocery bills or rent or a mortgage to pay”. Jesus’ teaching sounds good and noble but is it unrealistic? Is it out of touch with the real world of twenty-first century Australia?  </w:t>
            </w:r>
          </w:p>
          <w:p w14:paraId="73D78F98" w14:textId="487A3C92" w:rsidR="006F4DBD" w:rsidRPr="006F4DBD" w:rsidRDefault="6B417340" w:rsidP="3649CE6E">
            <w:pPr>
              <w:rPr>
                <w:i/>
                <w:iCs/>
                <w:sz w:val="24"/>
                <w:szCs w:val="24"/>
              </w:rPr>
            </w:pPr>
            <w:r w:rsidRPr="3649CE6E">
              <w:rPr>
                <w:sz w:val="24"/>
                <w:szCs w:val="24"/>
              </w:rPr>
              <w:t xml:space="preserve">It is easy to tell others not to worry and to be more generous, but that does not change lives and hearts. In Matthew 6:27, Jesus tells his audience “Do not worry” three times, and it makes logical sense. </w:t>
            </w:r>
            <w:r w:rsidRPr="3649CE6E">
              <w:rPr>
                <w:i/>
                <w:iCs/>
                <w:sz w:val="24"/>
                <w:szCs w:val="24"/>
              </w:rPr>
              <w:t>“Can any one of you by worrying add a single hour to your life?”</w:t>
            </w:r>
            <w:r w:rsidR="00C146A4">
              <w:rPr>
                <w:sz w:val="24"/>
                <w:szCs w:val="24"/>
              </w:rPr>
              <w:t xml:space="preserve"> (NIV).</w:t>
            </w:r>
            <w:r w:rsidRPr="3649CE6E">
              <w:rPr>
                <w:i/>
                <w:iCs/>
                <w:sz w:val="24"/>
                <w:szCs w:val="24"/>
              </w:rPr>
              <w:t xml:space="preserve"> </w:t>
            </w:r>
          </w:p>
          <w:p w14:paraId="0D34188B" w14:textId="27D8CA93" w:rsidR="006F4DBD" w:rsidRPr="006F4DBD" w:rsidRDefault="6B417340" w:rsidP="3649CE6E">
            <w:pPr>
              <w:rPr>
                <w:sz w:val="24"/>
                <w:szCs w:val="24"/>
              </w:rPr>
            </w:pPr>
            <w:r w:rsidRPr="3649CE6E">
              <w:rPr>
                <w:sz w:val="24"/>
                <w:szCs w:val="24"/>
              </w:rPr>
              <w:t xml:space="preserve">No of course not! We can nod and agree that we should be generous and not worry — but it is a very different thing to live it out, especially if we are struggling to pay our bills or </w:t>
            </w:r>
            <w:r w:rsidR="00BF4E0C">
              <w:rPr>
                <w:sz w:val="24"/>
                <w:szCs w:val="24"/>
              </w:rPr>
              <w:t>going through</w:t>
            </w:r>
            <w:r w:rsidRPr="3649CE6E">
              <w:rPr>
                <w:sz w:val="24"/>
                <w:szCs w:val="24"/>
              </w:rPr>
              <w:t xml:space="preserve"> health</w:t>
            </w:r>
            <w:r w:rsidR="00BF4E0C">
              <w:rPr>
                <w:sz w:val="24"/>
                <w:szCs w:val="24"/>
              </w:rPr>
              <w:t xml:space="preserve"> challenges</w:t>
            </w:r>
            <w:r w:rsidRPr="3649CE6E">
              <w:rPr>
                <w:sz w:val="24"/>
                <w:szCs w:val="24"/>
              </w:rPr>
              <w:t xml:space="preserve">. </w:t>
            </w:r>
          </w:p>
          <w:p w14:paraId="2D7614B5" w14:textId="17BFCE16" w:rsidR="006F4DBD" w:rsidRPr="006F4DBD" w:rsidRDefault="6B417340" w:rsidP="3649CE6E">
            <w:pPr>
              <w:rPr>
                <w:sz w:val="24"/>
                <w:szCs w:val="24"/>
              </w:rPr>
            </w:pPr>
            <w:r w:rsidRPr="3649CE6E">
              <w:rPr>
                <w:sz w:val="24"/>
                <w:szCs w:val="24"/>
              </w:rPr>
              <w:t>So, what does Jesus mean when he says, “Do not worry”?</w:t>
            </w:r>
          </w:p>
          <w:p w14:paraId="2E55CD37" w14:textId="4251ACD9" w:rsidR="006F4DBD" w:rsidRPr="006F4DBD" w:rsidRDefault="6B417340" w:rsidP="3649CE6E">
            <w:pPr>
              <w:rPr>
                <w:sz w:val="24"/>
                <w:szCs w:val="24"/>
              </w:rPr>
            </w:pPr>
            <w:r w:rsidRPr="3649CE6E">
              <w:rPr>
                <w:sz w:val="24"/>
                <w:szCs w:val="24"/>
              </w:rPr>
              <w:t xml:space="preserve">To help us understand, I want us to look at a group of Christians from Macedonia in northern Greece. They are unusual group because they behave differently to how most people behave. They seemed to have </w:t>
            </w:r>
            <w:r w:rsidR="009A3054">
              <w:rPr>
                <w:sz w:val="24"/>
                <w:szCs w:val="24"/>
              </w:rPr>
              <w:t>grasped</w:t>
            </w:r>
            <w:r w:rsidRPr="3649CE6E">
              <w:rPr>
                <w:sz w:val="24"/>
                <w:szCs w:val="24"/>
              </w:rPr>
              <w:t xml:space="preserve"> something most people never </w:t>
            </w:r>
            <w:r w:rsidR="00850B42">
              <w:rPr>
                <w:sz w:val="24"/>
                <w:szCs w:val="24"/>
              </w:rPr>
              <w:t>lay hold of</w:t>
            </w:r>
            <w:r w:rsidRPr="3649CE6E">
              <w:rPr>
                <w:sz w:val="24"/>
                <w:szCs w:val="24"/>
              </w:rPr>
              <w:t xml:space="preserve">. And if we do not </w:t>
            </w:r>
            <w:r w:rsidR="00850B42">
              <w:rPr>
                <w:sz w:val="24"/>
                <w:szCs w:val="24"/>
              </w:rPr>
              <w:t>understand</w:t>
            </w:r>
            <w:r w:rsidRPr="3649CE6E">
              <w:rPr>
                <w:sz w:val="24"/>
                <w:szCs w:val="24"/>
              </w:rPr>
              <w:t xml:space="preserve"> what the Macedonians did, we will hear Jesus’ words and agree with them in our head today but go back to worry tomorrow. </w:t>
            </w:r>
          </w:p>
          <w:p w14:paraId="5F7E5F0E" w14:textId="590DD520" w:rsidR="00CE3EF7" w:rsidRPr="006F4DBD" w:rsidRDefault="6B417340" w:rsidP="3649CE6E">
            <w:pPr>
              <w:rPr>
                <w:sz w:val="24"/>
                <w:szCs w:val="24"/>
              </w:rPr>
            </w:pPr>
            <w:r w:rsidRPr="3649CE6E">
              <w:rPr>
                <w:sz w:val="24"/>
                <w:szCs w:val="24"/>
              </w:rPr>
              <w:t>So, what can we learn from this group of Macedonians?</w:t>
            </w:r>
          </w:p>
        </w:tc>
      </w:tr>
      <w:tr w:rsidR="00CE3EF7" w:rsidRPr="00CE3EF7" w14:paraId="41150E45" w14:textId="77777777" w:rsidTr="13EAC0B5">
        <w:tc>
          <w:tcPr>
            <w:tcW w:w="1843" w:type="dxa"/>
          </w:tcPr>
          <w:p w14:paraId="506CC52E" w14:textId="77777777" w:rsidR="00CE3EF7" w:rsidRPr="00CE3EF7" w:rsidRDefault="2F50F610" w:rsidP="3649CE6E">
            <w:pPr>
              <w:pStyle w:val="Heading5"/>
              <w:outlineLvl w:val="4"/>
              <w:rPr>
                <w:rFonts w:eastAsia="Avenir Next LT Pro"/>
                <w:sz w:val="24"/>
                <w:szCs w:val="24"/>
              </w:rPr>
            </w:pPr>
            <w:r w:rsidRPr="3649CE6E">
              <w:rPr>
                <w:rFonts w:eastAsia="Avenir Next LT Pro"/>
                <w:sz w:val="24"/>
                <w:szCs w:val="24"/>
              </w:rPr>
              <w:t>Transition</w:t>
            </w:r>
          </w:p>
        </w:tc>
        <w:tc>
          <w:tcPr>
            <w:tcW w:w="7938" w:type="dxa"/>
          </w:tcPr>
          <w:p w14:paraId="57313487" w14:textId="4F8FA1A1" w:rsidR="00194D7B" w:rsidRPr="00194D7B" w:rsidRDefault="6A506D5E" w:rsidP="3649CE6E">
            <w:pPr>
              <w:rPr>
                <w:sz w:val="24"/>
                <w:szCs w:val="24"/>
                <w:lang w:val="en-GB"/>
              </w:rPr>
            </w:pPr>
            <w:r w:rsidRPr="3649CE6E">
              <w:rPr>
                <w:sz w:val="24"/>
                <w:szCs w:val="24"/>
                <w:lang w:val="en-GB"/>
              </w:rPr>
              <w:t xml:space="preserve">In today’s </w:t>
            </w:r>
            <w:r w:rsidR="0BB1FC96" w:rsidRPr="3649CE6E">
              <w:rPr>
                <w:sz w:val="24"/>
                <w:szCs w:val="24"/>
                <w:lang w:val="en-GB"/>
              </w:rPr>
              <w:t>S</w:t>
            </w:r>
            <w:r w:rsidRPr="3649CE6E">
              <w:rPr>
                <w:sz w:val="24"/>
                <w:szCs w:val="24"/>
                <w:lang w:val="en-GB"/>
              </w:rPr>
              <w:t>cripture, as Paul travels through modern Turkey and Greece, he takes up a collection for the poor Christians in Judea</w:t>
            </w:r>
            <w:r w:rsidR="00F673CE">
              <w:rPr>
                <w:sz w:val="24"/>
                <w:szCs w:val="24"/>
                <w:lang w:val="en-GB"/>
              </w:rPr>
              <w:t>. He</w:t>
            </w:r>
            <w:r w:rsidRPr="3649CE6E">
              <w:rPr>
                <w:sz w:val="24"/>
                <w:szCs w:val="24"/>
                <w:lang w:val="en-GB"/>
              </w:rPr>
              <w:t xml:space="preserve"> is telling the Christians in Corinth (southern Greece) about another group of Christians in Macedonia in northern Greece. Let’s listen to what he says:</w:t>
            </w:r>
          </w:p>
          <w:p w14:paraId="7444E6DE" w14:textId="0980ED07" w:rsidR="00194D7B" w:rsidRPr="00194D7B" w:rsidRDefault="6A506D5E" w:rsidP="3649CE6E">
            <w:pPr>
              <w:rPr>
                <w:sz w:val="24"/>
                <w:szCs w:val="24"/>
                <w:lang w:val="en-GB"/>
              </w:rPr>
            </w:pPr>
            <w:r w:rsidRPr="00E1521F">
              <w:rPr>
                <w:i/>
                <w:iCs/>
                <w:sz w:val="24"/>
                <w:szCs w:val="24"/>
                <w:lang w:val="en-GB"/>
              </w:rPr>
              <w:lastRenderedPageBreak/>
              <w:t>“We want you to know, brothers and sisters, about the grace of God that has been granted to the churches of Macedonia; for during a severe ordeal of affliction, their abundant joy and their extreme poverty have overflowed in a wealth of generosity on their part. For, as I can testify, they voluntarily gave according to their means, and even beyond their means, begging us earnestly for the privilege of sharing in this ministry to the saints — and this, not merely as we expected; they gave themselves first to the Lord and, by the will of God, to us”</w:t>
            </w:r>
            <w:r w:rsidRPr="3649CE6E">
              <w:rPr>
                <w:sz w:val="24"/>
                <w:szCs w:val="24"/>
                <w:lang w:val="en-GB"/>
              </w:rPr>
              <w:t xml:space="preserve"> (2 Corinthians 8:1–5, </w:t>
            </w:r>
            <w:r w:rsidR="006D5854">
              <w:rPr>
                <w:sz w:val="24"/>
                <w:szCs w:val="24"/>
                <w:lang w:val="en-GB"/>
              </w:rPr>
              <w:t>N</w:t>
            </w:r>
            <w:r w:rsidR="0049755F">
              <w:rPr>
                <w:sz w:val="24"/>
                <w:szCs w:val="24"/>
                <w:lang w:val="en-GB"/>
              </w:rPr>
              <w:t>RSVA</w:t>
            </w:r>
            <w:r w:rsidRPr="3649CE6E">
              <w:rPr>
                <w:sz w:val="24"/>
                <w:szCs w:val="24"/>
                <w:lang w:val="en-GB"/>
              </w:rPr>
              <w:t xml:space="preserve">). </w:t>
            </w:r>
          </w:p>
          <w:p w14:paraId="1696D970" w14:textId="56C25535" w:rsidR="00194D7B" w:rsidRPr="00194D7B" w:rsidRDefault="6A506D5E" w:rsidP="3649CE6E">
            <w:pPr>
              <w:rPr>
                <w:sz w:val="24"/>
                <w:szCs w:val="24"/>
                <w:lang w:val="en-GB"/>
              </w:rPr>
            </w:pPr>
            <w:r w:rsidRPr="3649CE6E">
              <w:rPr>
                <w:sz w:val="24"/>
                <w:szCs w:val="24"/>
                <w:lang w:val="en-GB"/>
              </w:rPr>
              <w:t xml:space="preserve">What is going on here? </w:t>
            </w:r>
          </w:p>
          <w:p w14:paraId="56C82A93" w14:textId="2C563B09" w:rsidR="00194D7B" w:rsidRPr="00194D7B" w:rsidRDefault="6A506D5E" w:rsidP="3649CE6E">
            <w:pPr>
              <w:rPr>
                <w:sz w:val="24"/>
                <w:szCs w:val="24"/>
                <w:lang w:val="en-GB"/>
              </w:rPr>
            </w:pPr>
            <w:r w:rsidRPr="3649CE6E">
              <w:rPr>
                <w:sz w:val="24"/>
                <w:szCs w:val="24"/>
                <w:lang w:val="en-GB"/>
              </w:rPr>
              <w:t xml:space="preserve">[PPT] </w:t>
            </w:r>
          </w:p>
          <w:p w14:paraId="67581068" w14:textId="0F557FCD" w:rsidR="00194D7B" w:rsidRPr="00194D7B" w:rsidRDefault="6A506D5E" w:rsidP="3649CE6E">
            <w:pPr>
              <w:rPr>
                <w:sz w:val="24"/>
                <w:szCs w:val="24"/>
                <w:lang w:val="en-GB"/>
              </w:rPr>
            </w:pPr>
            <w:r w:rsidRPr="4DB37412">
              <w:rPr>
                <w:sz w:val="24"/>
                <w:szCs w:val="24"/>
                <w:lang w:val="en-GB"/>
              </w:rPr>
              <w:t xml:space="preserve">On the one hand, these people are facing “severe trials and extreme poverty”. Most people facing severe trials and extreme poverty withdraw into anxiety, </w:t>
            </w:r>
            <w:proofErr w:type="gramStart"/>
            <w:r w:rsidRPr="4DB37412">
              <w:rPr>
                <w:sz w:val="24"/>
                <w:szCs w:val="24"/>
                <w:lang w:val="en-GB"/>
              </w:rPr>
              <w:t>worry</w:t>
            </w:r>
            <w:proofErr w:type="gramEnd"/>
            <w:r w:rsidRPr="4DB37412">
              <w:rPr>
                <w:sz w:val="24"/>
                <w:szCs w:val="24"/>
                <w:lang w:val="en-GB"/>
              </w:rPr>
              <w:t xml:space="preserve"> and fear. We could understand that. It makes sense that you would worry and be anxious if you were in the same situation. You would have very good reason to worry.</w:t>
            </w:r>
          </w:p>
          <w:p w14:paraId="456EA25B" w14:textId="36CCF22B" w:rsidR="00194D7B" w:rsidRPr="00194D7B" w:rsidRDefault="6A506D5E" w:rsidP="3649CE6E">
            <w:pPr>
              <w:rPr>
                <w:sz w:val="24"/>
                <w:szCs w:val="24"/>
                <w:lang w:val="en-GB"/>
              </w:rPr>
            </w:pPr>
            <w:r w:rsidRPr="3649CE6E">
              <w:rPr>
                <w:sz w:val="24"/>
                <w:szCs w:val="24"/>
                <w:lang w:val="en-GB"/>
              </w:rPr>
              <w:t>[PPT]</w:t>
            </w:r>
          </w:p>
          <w:p w14:paraId="71546B3C" w14:textId="28853AB5" w:rsidR="00194D7B" w:rsidRPr="00194D7B" w:rsidRDefault="6A506D5E" w:rsidP="2FD3280D">
            <w:pPr>
              <w:rPr>
                <w:sz w:val="24"/>
                <w:szCs w:val="24"/>
              </w:rPr>
            </w:pPr>
            <w:r w:rsidRPr="2FD3280D">
              <w:rPr>
                <w:sz w:val="24"/>
                <w:szCs w:val="24"/>
              </w:rPr>
              <w:t>But then, on the other hand, Paul writes that they have “overwhelming joy and rich generosity”.</w:t>
            </w:r>
          </w:p>
          <w:p w14:paraId="5519E7CE" w14:textId="2D61288B" w:rsidR="00194D7B" w:rsidRPr="00194D7B" w:rsidRDefault="6A506D5E" w:rsidP="3649CE6E">
            <w:pPr>
              <w:rPr>
                <w:sz w:val="24"/>
                <w:szCs w:val="24"/>
                <w:lang w:val="en-GB"/>
              </w:rPr>
            </w:pPr>
            <w:r w:rsidRPr="3649CE6E">
              <w:rPr>
                <w:sz w:val="24"/>
                <w:szCs w:val="24"/>
                <w:lang w:val="en-GB"/>
              </w:rPr>
              <w:t xml:space="preserve">So why are they not feeling worried and hopeless? Why aren’t they feeling overwhelmed with anxiety? Why are they experiencing abundant joy and a wealth of generosity? </w:t>
            </w:r>
          </w:p>
          <w:p w14:paraId="43FA35D6" w14:textId="7D7B0648" w:rsidR="00194D7B" w:rsidRPr="00194D7B" w:rsidRDefault="6A506D5E" w:rsidP="3649CE6E">
            <w:pPr>
              <w:rPr>
                <w:sz w:val="24"/>
                <w:szCs w:val="24"/>
                <w:lang w:val="en-GB"/>
              </w:rPr>
            </w:pPr>
            <w:r w:rsidRPr="13EAC0B5">
              <w:rPr>
                <w:sz w:val="24"/>
                <w:szCs w:val="24"/>
                <w:lang w:val="en-GB"/>
              </w:rPr>
              <w:t>Can you see why I describe them as unusual? What is going on here? I’d like to be more like them</w:t>
            </w:r>
            <w:r w:rsidR="6230DC82" w:rsidRPr="13EAC0B5">
              <w:rPr>
                <w:sz w:val="24"/>
                <w:szCs w:val="24"/>
                <w:lang w:val="en-GB"/>
              </w:rPr>
              <w:t>, wouldn’t you?</w:t>
            </w:r>
            <w:r w:rsidRPr="13EAC0B5">
              <w:rPr>
                <w:sz w:val="24"/>
                <w:szCs w:val="24"/>
                <w:lang w:val="en-GB"/>
              </w:rPr>
              <w:t xml:space="preserve"> What can we learn from this community of believers?</w:t>
            </w:r>
          </w:p>
          <w:p w14:paraId="26450672" w14:textId="39A71575" w:rsidR="00CE3EF7" w:rsidRPr="00194D7B" w:rsidRDefault="6A506D5E" w:rsidP="3649CE6E">
            <w:pPr>
              <w:rPr>
                <w:sz w:val="24"/>
                <w:szCs w:val="24"/>
                <w:lang w:val="en-GB"/>
              </w:rPr>
            </w:pPr>
            <w:r w:rsidRPr="13EAC0B5">
              <w:rPr>
                <w:sz w:val="24"/>
                <w:szCs w:val="24"/>
                <w:lang w:val="en-GB"/>
              </w:rPr>
              <w:t xml:space="preserve">I’m not going to </w:t>
            </w:r>
            <w:r w:rsidR="5A2D0A53" w:rsidRPr="13EAC0B5">
              <w:rPr>
                <w:sz w:val="24"/>
                <w:szCs w:val="24"/>
                <w:lang w:val="en-GB"/>
              </w:rPr>
              <w:t xml:space="preserve">simply </w:t>
            </w:r>
            <w:r w:rsidRPr="13EAC0B5">
              <w:rPr>
                <w:sz w:val="24"/>
                <w:szCs w:val="24"/>
                <w:lang w:val="en-GB"/>
              </w:rPr>
              <w:t>tell you to be more generous or to be more like the Macedonians</w:t>
            </w:r>
            <w:r w:rsidR="3AE3CD16" w:rsidRPr="13EAC0B5">
              <w:rPr>
                <w:sz w:val="24"/>
                <w:szCs w:val="24"/>
                <w:lang w:val="en-GB"/>
              </w:rPr>
              <w:t xml:space="preserve">, because </w:t>
            </w:r>
            <w:r w:rsidRPr="13EAC0B5">
              <w:rPr>
                <w:sz w:val="24"/>
                <w:szCs w:val="24"/>
                <w:lang w:val="en-GB"/>
              </w:rPr>
              <w:t>moralistic preaching does not change hearts. I want to explore if there are any clues for us. How do we account for their hope? How do we explain their joy and generosity? What can we learn?</w:t>
            </w:r>
          </w:p>
        </w:tc>
      </w:tr>
      <w:tr w:rsidR="00CE3EF7" w:rsidRPr="00CE3EF7" w14:paraId="24E29AAD" w14:textId="77777777" w:rsidTr="13EAC0B5">
        <w:trPr>
          <w:trHeight w:val="973"/>
        </w:trPr>
        <w:tc>
          <w:tcPr>
            <w:tcW w:w="1843" w:type="dxa"/>
          </w:tcPr>
          <w:p w14:paraId="5FD13226" w14:textId="47CCF6A5" w:rsidR="00CE3EF7" w:rsidRPr="00CE3EF7" w:rsidRDefault="1B5D1A05" w:rsidP="3649CE6E">
            <w:pPr>
              <w:pStyle w:val="Heading5"/>
              <w:outlineLvl w:val="4"/>
              <w:rPr>
                <w:rFonts w:eastAsia="Avenir Next LT Pro"/>
                <w:color w:val="223279"/>
                <w:sz w:val="24"/>
                <w:szCs w:val="24"/>
              </w:rPr>
            </w:pPr>
            <w:r w:rsidRPr="3649CE6E">
              <w:rPr>
                <w:rFonts w:eastAsia="Avenir Next LT Pro"/>
                <w:sz w:val="24"/>
                <w:szCs w:val="24"/>
              </w:rPr>
              <w:lastRenderedPageBreak/>
              <w:t>1. A new view of God</w:t>
            </w:r>
          </w:p>
        </w:tc>
        <w:tc>
          <w:tcPr>
            <w:tcW w:w="7938" w:type="dxa"/>
          </w:tcPr>
          <w:p w14:paraId="6E88771A" w14:textId="77777777" w:rsidR="00784551" w:rsidRPr="00784551" w:rsidRDefault="5B5DF86A" w:rsidP="3649CE6E">
            <w:pPr>
              <w:rPr>
                <w:sz w:val="24"/>
                <w:szCs w:val="24"/>
                <w:lang w:val="en-GB"/>
              </w:rPr>
            </w:pPr>
            <w:r w:rsidRPr="3649CE6E">
              <w:rPr>
                <w:sz w:val="24"/>
                <w:szCs w:val="24"/>
                <w:lang w:val="en-GB"/>
              </w:rPr>
              <w:t>The first thing we notice is that the Macedonians had a new view of God.</w:t>
            </w:r>
          </w:p>
          <w:p w14:paraId="4497CE6E" w14:textId="131C9B6C" w:rsidR="00784551" w:rsidRPr="00784551" w:rsidRDefault="5B5DF86A" w:rsidP="2FD3280D">
            <w:pPr>
              <w:rPr>
                <w:sz w:val="24"/>
                <w:szCs w:val="24"/>
              </w:rPr>
            </w:pPr>
            <w:r w:rsidRPr="2FD3280D">
              <w:rPr>
                <w:sz w:val="24"/>
                <w:szCs w:val="24"/>
              </w:rPr>
              <w:t xml:space="preserve">Up to this point in history in the Ancient Near East, people believed that </w:t>
            </w:r>
            <w:r w:rsidR="00916377">
              <w:rPr>
                <w:sz w:val="24"/>
                <w:szCs w:val="24"/>
              </w:rPr>
              <w:t>‘</w:t>
            </w:r>
            <w:r w:rsidRPr="2FD3280D">
              <w:rPr>
                <w:sz w:val="24"/>
                <w:szCs w:val="24"/>
              </w:rPr>
              <w:t>the gods</w:t>
            </w:r>
            <w:r w:rsidR="00916377">
              <w:rPr>
                <w:sz w:val="24"/>
                <w:szCs w:val="24"/>
              </w:rPr>
              <w:t>’</w:t>
            </w:r>
            <w:r w:rsidRPr="2FD3280D">
              <w:rPr>
                <w:sz w:val="24"/>
                <w:szCs w:val="24"/>
              </w:rPr>
              <w:t xml:space="preserve"> were unpredictable. One day they could be angry, the next day distant or harsh. It was hard to know their mood. It was hard to know what would keep them happy.   </w:t>
            </w:r>
          </w:p>
          <w:p w14:paraId="70A6BE68" w14:textId="0EC4BFA7" w:rsidR="00784551" w:rsidRPr="00784551" w:rsidRDefault="5B5DF86A" w:rsidP="3649CE6E">
            <w:pPr>
              <w:shd w:val="clear" w:color="auto" w:fill="E6DAAF"/>
              <w:rPr>
                <w:b/>
                <w:bCs/>
                <w:sz w:val="24"/>
                <w:szCs w:val="24"/>
                <w:lang w:val="en-GB"/>
              </w:rPr>
            </w:pPr>
            <w:r w:rsidRPr="3649CE6E">
              <w:rPr>
                <w:b/>
                <w:bCs/>
                <w:sz w:val="24"/>
                <w:szCs w:val="24"/>
                <w:lang w:val="en-GB"/>
              </w:rPr>
              <w:t>Illustration</w:t>
            </w:r>
            <w:r w:rsidR="41E4A6E2" w:rsidRPr="3649CE6E">
              <w:rPr>
                <w:b/>
                <w:bCs/>
                <w:sz w:val="24"/>
                <w:szCs w:val="24"/>
                <w:lang w:val="en-GB"/>
              </w:rPr>
              <w:t xml:space="preserve"> —</w:t>
            </w:r>
            <w:r w:rsidRPr="3649CE6E">
              <w:rPr>
                <w:b/>
                <w:bCs/>
                <w:sz w:val="24"/>
                <w:szCs w:val="24"/>
                <w:lang w:val="en-GB"/>
              </w:rPr>
              <w:t xml:space="preserve"> </w:t>
            </w:r>
            <w:r w:rsidRPr="3649CE6E">
              <w:rPr>
                <w:b/>
                <w:bCs/>
                <w:i/>
                <w:iCs/>
                <w:sz w:val="24"/>
                <w:szCs w:val="24"/>
                <w:lang w:val="en-GB"/>
              </w:rPr>
              <w:t xml:space="preserve">the Trojan war </w:t>
            </w:r>
            <w:r w:rsidRPr="3649CE6E">
              <w:rPr>
                <w:i/>
                <w:iCs/>
                <w:sz w:val="24"/>
                <w:szCs w:val="24"/>
                <w:lang w:val="en-GB"/>
              </w:rPr>
              <w:t>[PPT]</w:t>
            </w:r>
          </w:p>
          <w:p w14:paraId="024E3F70" w14:textId="1DC66416" w:rsidR="00784551" w:rsidRPr="00784551" w:rsidRDefault="5B5DF86A" w:rsidP="3649CE6E">
            <w:pPr>
              <w:shd w:val="clear" w:color="auto" w:fill="E6DAAF"/>
              <w:rPr>
                <w:sz w:val="24"/>
                <w:szCs w:val="24"/>
                <w:lang w:val="en-GB"/>
              </w:rPr>
            </w:pPr>
            <w:r w:rsidRPr="3649CE6E">
              <w:rPr>
                <w:sz w:val="24"/>
                <w:szCs w:val="24"/>
                <w:lang w:val="en-GB"/>
              </w:rPr>
              <w:lastRenderedPageBreak/>
              <w:t>In the story of the Trojan War, the gods were often switching sides and interfering based on personal grievances or favouritism. For example, the goddess Aphrodite helped the Trojans while the gods Poseidon and Athena supported the Greeks out of spite. Zeus, the king of the gods, wavered between the two sides.</w:t>
            </w:r>
          </w:p>
          <w:p w14:paraId="6A37BF06" w14:textId="0605230A" w:rsidR="00784551" w:rsidRPr="00784551" w:rsidRDefault="5B5DF86A" w:rsidP="3649CE6E">
            <w:pPr>
              <w:rPr>
                <w:sz w:val="24"/>
                <w:szCs w:val="24"/>
                <w:lang w:val="en-GB"/>
              </w:rPr>
            </w:pPr>
            <w:r w:rsidRPr="3649CE6E">
              <w:rPr>
                <w:sz w:val="24"/>
                <w:szCs w:val="24"/>
                <w:lang w:val="en-GB"/>
              </w:rPr>
              <w:t>Humans believed they needed to keep making sacrifices or doing things that would keep the</w:t>
            </w:r>
            <w:r w:rsidR="00CA623A">
              <w:rPr>
                <w:sz w:val="24"/>
                <w:szCs w:val="24"/>
                <w:lang w:val="en-GB"/>
              </w:rPr>
              <w:t xml:space="preserve"> gods</w:t>
            </w:r>
            <w:r w:rsidRPr="3649CE6E">
              <w:rPr>
                <w:sz w:val="24"/>
                <w:szCs w:val="24"/>
                <w:lang w:val="en-GB"/>
              </w:rPr>
              <w:t xml:space="preserve"> on side. You needed to work hard to keep them happy or they might punish you. </w:t>
            </w:r>
          </w:p>
          <w:p w14:paraId="0D229124" w14:textId="77F4D923" w:rsidR="00784551" w:rsidRPr="00784551" w:rsidRDefault="5B5DF86A" w:rsidP="3649CE6E">
            <w:pPr>
              <w:rPr>
                <w:sz w:val="24"/>
                <w:szCs w:val="24"/>
                <w:lang w:val="en-GB"/>
              </w:rPr>
            </w:pPr>
            <w:r w:rsidRPr="3649CE6E">
              <w:rPr>
                <w:sz w:val="24"/>
                <w:szCs w:val="24"/>
                <w:lang w:val="en-GB"/>
              </w:rPr>
              <w:t>They were not known to be generous or committed in love for the world and its people.</w:t>
            </w:r>
          </w:p>
          <w:p w14:paraId="2486E97C" w14:textId="76C34971" w:rsidR="00784551" w:rsidRPr="00784551" w:rsidRDefault="5B5DF86A" w:rsidP="3649CE6E">
            <w:pPr>
              <w:rPr>
                <w:sz w:val="24"/>
                <w:szCs w:val="24"/>
                <w:lang w:val="en-GB"/>
              </w:rPr>
            </w:pPr>
            <w:r w:rsidRPr="3649CE6E">
              <w:rPr>
                <w:sz w:val="24"/>
                <w:szCs w:val="24"/>
                <w:lang w:val="en-GB"/>
              </w:rPr>
              <w:t xml:space="preserve">But Jesus had shown the Macedonians a new view of God. </w:t>
            </w:r>
          </w:p>
          <w:p w14:paraId="3B19FF98" w14:textId="07309E1B" w:rsidR="00784551" w:rsidRPr="00784551" w:rsidRDefault="5B5DF86A" w:rsidP="3649CE6E">
            <w:pPr>
              <w:rPr>
                <w:sz w:val="24"/>
                <w:szCs w:val="24"/>
                <w:lang w:val="en-GB"/>
              </w:rPr>
            </w:pPr>
            <w:r w:rsidRPr="3649CE6E">
              <w:rPr>
                <w:sz w:val="24"/>
                <w:szCs w:val="24"/>
                <w:lang w:val="en-GB"/>
              </w:rPr>
              <w:t xml:space="preserve">Jesus had shown them that God loved and cared for the world and human beings — for them and for the Christians in Judea. </w:t>
            </w:r>
          </w:p>
          <w:p w14:paraId="19AFAF57" w14:textId="5E887735" w:rsidR="00784551" w:rsidRPr="00784551" w:rsidRDefault="5B5DF86A" w:rsidP="3649CE6E">
            <w:pPr>
              <w:rPr>
                <w:sz w:val="24"/>
                <w:szCs w:val="24"/>
                <w:lang w:val="en-GB"/>
              </w:rPr>
            </w:pPr>
            <w:r w:rsidRPr="3649CE6E">
              <w:rPr>
                <w:sz w:val="24"/>
                <w:szCs w:val="24"/>
                <w:lang w:val="en-GB"/>
              </w:rPr>
              <w:t xml:space="preserve">First, Jesus, the creator of the universe, gave up his glory — his riches in the Kingdom of Heaven — to take on the weakness of being human. The Creator of the </w:t>
            </w:r>
            <w:r w:rsidR="002D57E7">
              <w:rPr>
                <w:sz w:val="24"/>
                <w:szCs w:val="24"/>
                <w:lang w:val="en-GB"/>
              </w:rPr>
              <w:t>H</w:t>
            </w:r>
            <w:r w:rsidRPr="3649CE6E">
              <w:rPr>
                <w:sz w:val="24"/>
                <w:szCs w:val="24"/>
                <w:lang w:val="en-GB"/>
              </w:rPr>
              <w:t xml:space="preserve">eavens and the </w:t>
            </w:r>
            <w:r w:rsidR="00AA6B23">
              <w:rPr>
                <w:sz w:val="24"/>
                <w:szCs w:val="24"/>
                <w:lang w:val="en-GB"/>
              </w:rPr>
              <w:t>E</w:t>
            </w:r>
            <w:r w:rsidRPr="3649CE6E">
              <w:rPr>
                <w:sz w:val="24"/>
                <w:szCs w:val="24"/>
                <w:lang w:val="en-GB"/>
              </w:rPr>
              <w:t>arth became a frail creature. He knew what it was to be weak, to be tired, hungry, misunderstood and rejected by friends — and to die.</w:t>
            </w:r>
          </w:p>
          <w:p w14:paraId="385867BF" w14:textId="47ACBE39" w:rsidR="00784551" w:rsidRPr="00784551" w:rsidRDefault="5B5DF86A" w:rsidP="3649CE6E">
            <w:pPr>
              <w:rPr>
                <w:sz w:val="24"/>
                <w:szCs w:val="24"/>
                <w:lang w:val="en-GB"/>
              </w:rPr>
            </w:pPr>
            <w:r w:rsidRPr="3649CE6E">
              <w:rPr>
                <w:sz w:val="24"/>
                <w:szCs w:val="24"/>
                <w:lang w:val="en-GB"/>
              </w:rPr>
              <w:t xml:space="preserve">Secondly, he was not born into the wealth or power of Rome. He didn’t come as a powerful religious leader in Jerusalem. God was born to a young woman in a humble family — not in Jerusalem but in Galilee, a rural backwater in northern Israel. </w:t>
            </w:r>
          </w:p>
          <w:p w14:paraId="7A48A57B" w14:textId="74FD692E" w:rsidR="00784551" w:rsidRPr="00784551" w:rsidRDefault="5B5DF86A" w:rsidP="2FD3280D">
            <w:pPr>
              <w:rPr>
                <w:sz w:val="24"/>
                <w:szCs w:val="24"/>
              </w:rPr>
            </w:pPr>
            <w:r w:rsidRPr="2FD3280D">
              <w:rPr>
                <w:sz w:val="24"/>
                <w:szCs w:val="24"/>
              </w:rPr>
              <w:t>The</w:t>
            </w:r>
            <w:r w:rsidR="003C40AD">
              <w:rPr>
                <w:sz w:val="24"/>
                <w:szCs w:val="24"/>
              </w:rPr>
              <w:t>n, the</w:t>
            </w:r>
            <w:r w:rsidRPr="2FD3280D">
              <w:rPr>
                <w:sz w:val="24"/>
                <w:szCs w:val="24"/>
              </w:rPr>
              <w:t xml:space="preserve"> God who deserved thanks and worship was mocked, stripped naked and executed on a cross. He emptied himself of his eternal riches and became poor. Why? So that we might become rich in a loving relationship with God as our generous Father.</w:t>
            </w:r>
          </w:p>
          <w:p w14:paraId="612149B1" w14:textId="582136CC" w:rsidR="00784551" w:rsidRPr="00784551" w:rsidRDefault="5B5DF86A" w:rsidP="3649CE6E">
            <w:pPr>
              <w:rPr>
                <w:sz w:val="24"/>
                <w:szCs w:val="24"/>
                <w:lang w:val="en-GB"/>
              </w:rPr>
            </w:pPr>
            <w:r w:rsidRPr="3649CE6E">
              <w:rPr>
                <w:sz w:val="24"/>
                <w:szCs w:val="24"/>
                <w:lang w:val="en-GB"/>
              </w:rPr>
              <w:t>On top of that, the early Christians saw that Jesus spent time with people on the margins. He spent time with the poor. He was generous and compassionate with those who were vulnerable to injustice.</w:t>
            </w:r>
          </w:p>
          <w:p w14:paraId="1F427542" w14:textId="2FE0E0C6" w:rsidR="00784551" w:rsidRPr="00784551" w:rsidRDefault="5B5DF86A" w:rsidP="3649CE6E">
            <w:pPr>
              <w:rPr>
                <w:sz w:val="24"/>
                <w:szCs w:val="24"/>
                <w:lang w:val="en-GB"/>
              </w:rPr>
            </w:pPr>
            <w:r w:rsidRPr="3649CE6E">
              <w:rPr>
                <w:sz w:val="24"/>
                <w:szCs w:val="24"/>
                <w:lang w:val="en-GB"/>
              </w:rPr>
              <w:t xml:space="preserve">The Macedonians seemed to rest secure in the knowledge of God’s generous love, </w:t>
            </w:r>
            <w:proofErr w:type="gramStart"/>
            <w:r w:rsidRPr="3649CE6E">
              <w:rPr>
                <w:sz w:val="24"/>
                <w:szCs w:val="24"/>
                <w:lang w:val="en-GB"/>
              </w:rPr>
              <w:t>acceptance</w:t>
            </w:r>
            <w:proofErr w:type="gramEnd"/>
            <w:r w:rsidRPr="3649CE6E">
              <w:rPr>
                <w:sz w:val="24"/>
                <w:szCs w:val="24"/>
                <w:lang w:val="en-GB"/>
              </w:rPr>
              <w:t xml:space="preserve"> and commitment to them — and by God’s grace, they came to reflect the character of the Lord Jesus. Their heads and hearts were touched by the story of an extravagantly generous God who gave up his riches out of love for them.</w:t>
            </w:r>
          </w:p>
          <w:p w14:paraId="0D3AD3F8" w14:textId="3D26A20D" w:rsidR="00CE3EF7" w:rsidRPr="00784551" w:rsidRDefault="5B5DF86A" w:rsidP="3649CE6E">
            <w:pPr>
              <w:rPr>
                <w:sz w:val="24"/>
                <w:szCs w:val="24"/>
                <w:lang w:val="en-GB"/>
              </w:rPr>
            </w:pPr>
            <w:r w:rsidRPr="3649CE6E">
              <w:rPr>
                <w:sz w:val="24"/>
                <w:szCs w:val="24"/>
                <w:lang w:val="en-GB"/>
              </w:rPr>
              <w:t xml:space="preserve">The Macedonians came to a revolutionary new view of God. They had seen in Jesus that God was generous and loving. </w:t>
            </w:r>
          </w:p>
        </w:tc>
      </w:tr>
      <w:tr w:rsidR="00CE3EF7" w:rsidRPr="00CE3EF7" w14:paraId="777F0191" w14:textId="77777777" w:rsidTr="13EAC0B5">
        <w:tc>
          <w:tcPr>
            <w:tcW w:w="1843" w:type="dxa"/>
          </w:tcPr>
          <w:p w14:paraId="2454A090"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5DA07340" w14:textId="77777777" w:rsidR="00CE3EF7" w:rsidRPr="00CE3EF7" w:rsidRDefault="00CE3EF7" w:rsidP="00CE3EF7">
            <w:pPr>
              <w:spacing w:after="0" w:line="276" w:lineRule="auto"/>
              <w:rPr>
                <w:rFonts w:eastAsia="Avenir Next LT Pro" w:cs="Avenir Next LT Pro"/>
                <w:kern w:val="0"/>
                <w:sz w:val="24"/>
                <w:szCs w:val="24"/>
              </w:rPr>
            </w:pPr>
          </w:p>
        </w:tc>
        <w:tc>
          <w:tcPr>
            <w:tcW w:w="7938" w:type="dxa"/>
          </w:tcPr>
          <w:p w14:paraId="0F3175C0" w14:textId="1BDB098B" w:rsidR="00CE3EF7" w:rsidRPr="009C358B" w:rsidRDefault="0FF76516" w:rsidP="3649CE6E">
            <w:pPr>
              <w:rPr>
                <w:i/>
                <w:iCs/>
                <w:sz w:val="24"/>
                <w:szCs w:val="24"/>
                <w:lang w:val="en-US"/>
              </w:rPr>
            </w:pPr>
            <w:r w:rsidRPr="3649CE6E">
              <w:rPr>
                <w:i/>
                <w:iCs/>
                <w:sz w:val="24"/>
                <w:szCs w:val="24"/>
                <w:lang w:val="en-US"/>
              </w:rPr>
              <w:lastRenderedPageBreak/>
              <w:t>The Macedonians had a new view of God.</w:t>
            </w:r>
          </w:p>
        </w:tc>
      </w:tr>
      <w:tr w:rsidR="00CE3EF7" w:rsidRPr="00CE3EF7" w14:paraId="0FC19500" w14:textId="77777777" w:rsidTr="13EAC0B5">
        <w:tc>
          <w:tcPr>
            <w:tcW w:w="1843" w:type="dxa"/>
          </w:tcPr>
          <w:p w14:paraId="5E6C0811" w14:textId="4827D80F" w:rsidR="00CE3EF7" w:rsidRPr="00CE3EF7" w:rsidRDefault="2795B8AE" w:rsidP="3649CE6E">
            <w:pPr>
              <w:pStyle w:val="Heading5"/>
              <w:outlineLvl w:val="4"/>
              <w:rPr>
                <w:rFonts w:eastAsia="Avenir Next LT Pro"/>
                <w:sz w:val="24"/>
                <w:szCs w:val="24"/>
              </w:rPr>
            </w:pPr>
            <w:r w:rsidRPr="3649CE6E">
              <w:rPr>
                <w:rFonts w:eastAsia="Avenir Next LT Pro"/>
                <w:sz w:val="24"/>
                <w:szCs w:val="24"/>
              </w:rPr>
              <w:t>2. A new view of people</w:t>
            </w:r>
          </w:p>
        </w:tc>
        <w:tc>
          <w:tcPr>
            <w:tcW w:w="7938" w:type="dxa"/>
            <w:shd w:val="clear" w:color="auto" w:fill="FFFFFF" w:themeFill="background1"/>
          </w:tcPr>
          <w:p w14:paraId="1CFFFF67" w14:textId="3703D610" w:rsidR="00843430" w:rsidRPr="00843430" w:rsidRDefault="4AA2B1D1" w:rsidP="3649CE6E">
            <w:pPr>
              <w:shd w:val="clear" w:color="auto" w:fill="E6DAAF"/>
              <w:rPr>
                <w:b/>
                <w:bCs/>
                <w:i/>
                <w:iCs/>
                <w:sz w:val="24"/>
                <w:szCs w:val="24"/>
                <w:lang w:val="en-GB"/>
              </w:rPr>
            </w:pPr>
            <w:r w:rsidRPr="3649CE6E">
              <w:rPr>
                <w:b/>
                <w:bCs/>
                <w:sz w:val="24"/>
                <w:szCs w:val="24"/>
                <w:lang w:val="en-GB"/>
              </w:rPr>
              <w:t>Illustration</w:t>
            </w:r>
            <w:r w:rsidR="41E4A6E2" w:rsidRPr="3649CE6E">
              <w:rPr>
                <w:b/>
                <w:bCs/>
                <w:sz w:val="24"/>
                <w:szCs w:val="24"/>
                <w:lang w:val="en-GB"/>
              </w:rPr>
              <w:t xml:space="preserve"> —</w:t>
            </w:r>
            <w:r w:rsidRPr="3649CE6E">
              <w:rPr>
                <w:b/>
                <w:bCs/>
                <w:sz w:val="24"/>
                <w:szCs w:val="24"/>
                <w:lang w:val="en-GB"/>
              </w:rPr>
              <w:t xml:space="preserve"> </w:t>
            </w:r>
            <w:r w:rsidRPr="3649CE6E">
              <w:rPr>
                <w:b/>
                <w:bCs/>
                <w:i/>
                <w:iCs/>
                <w:sz w:val="24"/>
                <w:szCs w:val="24"/>
                <w:lang w:val="en-GB"/>
              </w:rPr>
              <w:t>Pride and Prejudice</w:t>
            </w:r>
          </w:p>
          <w:p w14:paraId="2BAC3AB4" w14:textId="6FFDA402" w:rsidR="00843430" w:rsidRPr="00843430" w:rsidRDefault="4AA2B1D1" w:rsidP="3649CE6E">
            <w:pPr>
              <w:shd w:val="clear" w:color="auto" w:fill="E6DAAF"/>
              <w:rPr>
                <w:sz w:val="24"/>
                <w:szCs w:val="24"/>
                <w:lang w:val="en-GB"/>
              </w:rPr>
            </w:pPr>
            <w:r w:rsidRPr="3649CE6E">
              <w:rPr>
                <w:sz w:val="24"/>
                <w:szCs w:val="24"/>
                <w:lang w:val="en-GB"/>
              </w:rPr>
              <w:t>Do we have any Pride and Prejudice fans here today? Or anyone who enjoys watching Downton Abbey? If you’ve watched or read these stories, you will know that the characters live in a time where the wealthy and powerful keep their distance from the servants and poor. The two do not mix.</w:t>
            </w:r>
          </w:p>
          <w:p w14:paraId="16167AB3" w14:textId="32536A55" w:rsidR="00843430" w:rsidRPr="00843430" w:rsidRDefault="4AA2B1D1" w:rsidP="3649CE6E">
            <w:pPr>
              <w:shd w:val="clear" w:color="auto" w:fill="E6DAAF"/>
              <w:rPr>
                <w:sz w:val="24"/>
                <w:szCs w:val="24"/>
                <w:lang w:val="en-GB"/>
              </w:rPr>
            </w:pPr>
            <w:r w:rsidRPr="3649CE6E">
              <w:rPr>
                <w:sz w:val="24"/>
                <w:szCs w:val="24"/>
                <w:lang w:val="en-GB"/>
              </w:rPr>
              <w:t xml:space="preserve">It was a bit like this in the Greco-Roman world or the Ancient Near East cultures where only the King or Caesar or Pharoah could claim to bear the image of God. Their world was one of status and rank. Humans were meant to know their place in the world and maintain the status quo. </w:t>
            </w:r>
          </w:p>
          <w:p w14:paraId="4C6DDAA8" w14:textId="421B363D" w:rsidR="00843430" w:rsidRPr="00843430" w:rsidRDefault="4AA2B1D1" w:rsidP="3649CE6E">
            <w:pPr>
              <w:shd w:val="clear" w:color="auto" w:fill="E6DAAF"/>
              <w:rPr>
                <w:sz w:val="24"/>
                <w:szCs w:val="24"/>
                <w:lang w:val="en-GB"/>
              </w:rPr>
            </w:pPr>
            <w:r w:rsidRPr="3649CE6E">
              <w:rPr>
                <w:sz w:val="24"/>
                <w:szCs w:val="24"/>
                <w:lang w:val="en-GB"/>
              </w:rPr>
              <w:t xml:space="preserve">In this world, the poor and disadvantaged saw themselves as worthless — that God or ‘the gods’ had destined them to live as slaves and servants. Maybe God was punishing </w:t>
            </w:r>
            <w:proofErr w:type="gramStart"/>
            <w:r w:rsidRPr="3649CE6E">
              <w:rPr>
                <w:sz w:val="24"/>
                <w:szCs w:val="24"/>
                <w:lang w:val="en-GB"/>
              </w:rPr>
              <w:t>them</w:t>
            </w:r>
            <w:proofErr w:type="gramEnd"/>
            <w:r w:rsidRPr="3649CE6E">
              <w:rPr>
                <w:sz w:val="24"/>
                <w:szCs w:val="24"/>
                <w:lang w:val="en-GB"/>
              </w:rPr>
              <w:t xml:space="preserve"> or God didn’t love them. It was a world with little dignity or worth for the common person.</w:t>
            </w:r>
          </w:p>
          <w:p w14:paraId="5DBBA434" w14:textId="7E0DA482" w:rsidR="00843430" w:rsidRPr="00843430" w:rsidRDefault="4AA2B1D1" w:rsidP="3649CE6E">
            <w:pPr>
              <w:rPr>
                <w:sz w:val="24"/>
                <w:szCs w:val="24"/>
                <w:lang w:val="en-GB"/>
              </w:rPr>
            </w:pPr>
            <w:r w:rsidRPr="3649CE6E">
              <w:rPr>
                <w:sz w:val="24"/>
                <w:szCs w:val="24"/>
                <w:lang w:val="en-GB"/>
              </w:rPr>
              <w:t>But Jesus had shown them a new view of people. That is the second thing we notice about the Macedonians. The early Christians in Macedonia understood that they were valuable and precious to God — even if they were poor and suffering. They understood that all people were valuable and precious to God — the rich and powerful and the poor and vulnerable. Jesus taught and demonstrated the extraordinary dignity and value of human beings. We are not just another species like any other. They seemed to know that every human is made in the image of God.</w:t>
            </w:r>
          </w:p>
          <w:p w14:paraId="7DB5F79F" w14:textId="1CEDDD71" w:rsidR="00843430" w:rsidRPr="00843430" w:rsidRDefault="4AA2B1D1" w:rsidP="3649CE6E">
            <w:pPr>
              <w:rPr>
                <w:sz w:val="24"/>
                <w:szCs w:val="24"/>
                <w:lang w:val="en-GB"/>
              </w:rPr>
            </w:pPr>
            <w:r w:rsidRPr="3649CE6E">
              <w:rPr>
                <w:sz w:val="24"/>
                <w:szCs w:val="24"/>
                <w:lang w:val="en-GB"/>
              </w:rPr>
              <w:t xml:space="preserve">Let’s look again at the Macedonians. Paul wrote, </w:t>
            </w:r>
            <w:r w:rsidRPr="00E1521F">
              <w:rPr>
                <w:i/>
                <w:iCs/>
                <w:sz w:val="24"/>
                <w:szCs w:val="24"/>
                <w:lang w:val="en-GB"/>
              </w:rPr>
              <w:t>“For, as I can testify, they voluntarily gave according to their means, and even beyond their means, begging us earnestly for the privilege of sharing in this ministry to the saints — and this, not merely as we expected; they gave themselves first to the Lord and, by the will of God, to us”</w:t>
            </w:r>
            <w:r w:rsidRPr="3649CE6E">
              <w:rPr>
                <w:sz w:val="24"/>
                <w:szCs w:val="24"/>
                <w:lang w:val="en-GB"/>
              </w:rPr>
              <w:t xml:space="preserve"> (2 Corinthians 8:3–5</w:t>
            </w:r>
            <w:r w:rsidR="008B35D1">
              <w:rPr>
                <w:sz w:val="24"/>
                <w:szCs w:val="24"/>
                <w:lang w:val="en-GB"/>
              </w:rPr>
              <w:t>, NRSVA</w:t>
            </w:r>
            <w:r w:rsidRPr="3649CE6E">
              <w:rPr>
                <w:sz w:val="24"/>
                <w:szCs w:val="24"/>
                <w:lang w:val="en-GB"/>
              </w:rPr>
              <w:t xml:space="preserve">). </w:t>
            </w:r>
          </w:p>
          <w:p w14:paraId="411919AF" w14:textId="5B25BEB0" w:rsidR="00843430" w:rsidRPr="00843430" w:rsidRDefault="4AA2B1D1" w:rsidP="3649CE6E">
            <w:pPr>
              <w:rPr>
                <w:sz w:val="24"/>
                <w:szCs w:val="24"/>
                <w:lang w:val="en-GB"/>
              </w:rPr>
            </w:pPr>
            <w:r w:rsidRPr="3649CE6E">
              <w:rPr>
                <w:sz w:val="24"/>
                <w:szCs w:val="24"/>
                <w:lang w:val="en-GB"/>
              </w:rPr>
              <w:t xml:space="preserve">The Macedonians saw their worth and value — and the worth and value of others. They saw themselves as part of a wider Christian community and that it was </w:t>
            </w:r>
            <w:proofErr w:type="gramStart"/>
            <w:r w:rsidRPr="3649CE6E">
              <w:rPr>
                <w:sz w:val="24"/>
                <w:szCs w:val="24"/>
                <w:lang w:val="en-GB"/>
              </w:rPr>
              <w:t>a ”privilege</w:t>
            </w:r>
            <w:proofErr w:type="gramEnd"/>
            <w:r w:rsidRPr="3649CE6E">
              <w:rPr>
                <w:sz w:val="24"/>
                <w:szCs w:val="24"/>
                <w:lang w:val="en-GB"/>
              </w:rPr>
              <w:t>” to share in God’s ministry to ”the saints” in the world.</w:t>
            </w:r>
          </w:p>
          <w:p w14:paraId="10CB965D" w14:textId="30A4DA31" w:rsidR="00843430" w:rsidRPr="00843430" w:rsidRDefault="4AA2B1D1" w:rsidP="3649CE6E">
            <w:pPr>
              <w:rPr>
                <w:sz w:val="24"/>
                <w:szCs w:val="24"/>
                <w:lang w:val="en-GB"/>
              </w:rPr>
            </w:pPr>
            <w:r w:rsidRPr="3649CE6E">
              <w:rPr>
                <w:sz w:val="24"/>
                <w:szCs w:val="24"/>
                <w:lang w:val="en-GB"/>
              </w:rPr>
              <w:t>They were not just individuals struggling to survive in the world — fighting to get ahead. They were part of a new community with dignity and worth, and they wanted to be part of this new way of living in the world.</w:t>
            </w:r>
          </w:p>
          <w:p w14:paraId="5072CEAA" w14:textId="4BC624CB" w:rsidR="00843430" w:rsidRPr="00843430" w:rsidRDefault="4AA2B1D1" w:rsidP="3649CE6E">
            <w:pPr>
              <w:rPr>
                <w:sz w:val="24"/>
                <w:szCs w:val="24"/>
                <w:lang w:val="en-GB"/>
              </w:rPr>
            </w:pPr>
            <w:r w:rsidRPr="3649CE6E">
              <w:rPr>
                <w:sz w:val="24"/>
                <w:szCs w:val="24"/>
                <w:lang w:val="en-GB"/>
              </w:rPr>
              <w:lastRenderedPageBreak/>
              <w:t>God has created a new community of God’s beloved and valuable people. We are ‘</w:t>
            </w:r>
            <w:proofErr w:type="gramStart"/>
            <w:r w:rsidRPr="3649CE6E">
              <w:rPr>
                <w:sz w:val="24"/>
                <w:szCs w:val="24"/>
                <w:lang w:val="en-GB"/>
              </w:rPr>
              <w:t>saints’</w:t>
            </w:r>
            <w:proofErr w:type="gramEnd"/>
            <w:r w:rsidRPr="3649CE6E">
              <w:rPr>
                <w:sz w:val="24"/>
                <w:szCs w:val="24"/>
                <w:lang w:val="en-GB"/>
              </w:rPr>
              <w:t>. We are not alone in the world but belong to God and his community who are committed to looking after one another — committed to the Lord and to others.</w:t>
            </w:r>
          </w:p>
          <w:p w14:paraId="48E04A21" w14:textId="413219A5" w:rsidR="00843430" w:rsidRPr="00843430" w:rsidRDefault="4AA2B1D1" w:rsidP="3649CE6E">
            <w:pPr>
              <w:shd w:val="clear" w:color="auto" w:fill="E6DAAF"/>
              <w:rPr>
                <w:b/>
                <w:bCs/>
                <w:sz w:val="24"/>
                <w:szCs w:val="24"/>
                <w:lang w:val="en-GB"/>
              </w:rPr>
            </w:pPr>
            <w:r w:rsidRPr="3649CE6E">
              <w:rPr>
                <w:b/>
                <w:bCs/>
                <w:sz w:val="24"/>
                <w:szCs w:val="24"/>
                <w:lang w:val="en-GB"/>
              </w:rPr>
              <w:t>Illustration</w:t>
            </w:r>
            <w:r w:rsidR="41E4A6E2" w:rsidRPr="3649CE6E">
              <w:rPr>
                <w:b/>
                <w:bCs/>
                <w:sz w:val="24"/>
                <w:szCs w:val="24"/>
                <w:lang w:val="en-GB"/>
              </w:rPr>
              <w:t xml:space="preserve"> —</w:t>
            </w:r>
            <w:r w:rsidRPr="3649CE6E">
              <w:rPr>
                <w:b/>
                <w:bCs/>
                <w:sz w:val="24"/>
                <w:szCs w:val="24"/>
                <w:lang w:val="en-GB"/>
              </w:rPr>
              <w:t xml:space="preserve"> </w:t>
            </w:r>
            <w:r w:rsidRPr="3649CE6E">
              <w:rPr>
                <w:b/>
                <w:bCs/>
                <w:i/>
                <w:iCs/>
                <w:sz w:val="24"/>
                <w:szCs w:val="24"/>
                <w:lang w:val="en-GB"/>
              </w:rPr>
              <w:t>an old painting</w:t>
            </w:r>
          </w:p>
          <w:p w14:paraId="19809EC1" w14:textId="522781E0" w:rsidR="00843430" w:rsidRPr="00843430" w:rsidRDefault="4AA2B1D1" w:rsidP="3649CE6E">
            <w:pPr>
              <w:shd w:val="clear" w:color="auto" w:fill="E6DAAF"/>
              <w:rPr>
                <w:sz w:val="24"/>
                <w:szCs w:val="24"/>
                <w:lang w:val="en-GB"/>
              </w:rPr>
            </w:pPr>
            <w:r w:rsidRPr="3649CE6E">
              <w:rPr>
                <w:sz w:val="24"/>
                <w:szCs w:val="24"/>
                <w:lang w:val="en-GB"/>
              </w:rPr>
              <w:t>There is a famous story about a man who found an old, dirty painting at a flea market. He bought it for just a few dollars, thinking it might have some small value. Later, as he cleaned it, he discovered a priceless masterpiece hidden beneath the dust. The world saw only an old canvas, but the man saw treasure.</w:t>
            </w:r>
          </w:p>
          <w:p w14:paraId="0901D5B9" w14:textId="08127C79" w:rsidR="00B004D4" w:rsidRDefault="00B004D4" w:rsidP="2FD3280D">
            <w:pPr>
              <w:rPr>
                <w:sz w:val="24"/>
                <w:szCs w:val="24"/>
              </w:rPr>
            </w:pPr>
            <w:r w:rsidRPr="00B004D4">
              <w:rPr>
                <w:sz w:val="24"/>
                <w:szCs w:val="24"/>
              </w:rPr>
              <w:t>Likewise, the world may overlook people based on status or wealth, but Jesus taught that every person is precious to God (Matthew 6:26). The Macedonians understood their worth and the worth of others, which made them eager to give, not out of duty but from a heart of love.</w:t>
            </w:r>
          </w:p>
          <w:p w14:paraId="4B3D7515" w14:textId="1937B405" w:rsidR="00CE3EF7" w:rsidRPr="00843430" w:rsidRDefault="4AA2B1D1" w:rsidP="2FD3280D">
            <w:pPr>
              <w:rPr>
                <w:sz w:val="24"/>
                <w:szCs w:val="24"/>
              </w:rPr>
            </w:pPr>
            <w:r w:rsidRPr="2FD3280D">
              <w:rPr>
                <w:sz w:val="24"/>
                <w:szCs w:val="24"/>
              </w:rPr>
              <w:t>The Macedonians saw people and themselves in a new way. They knew they were the beloved children of God and that all people were precious. They were not forced or begrudging in their giving but “voluntarily gave”, even beyond their means. They wanted to give and share freely because they had a high view of themselves and those around them.</w:t>
            </w:r>
          </w:p>
        </w:tc>
      </w:tr>
      <w:tr w:rsidR="00CE3EF7" w:rsidRPr="00CE3EF7" w14:paraId="54DBA076" w14:textId="77777777" w:rsidTr="13EAC0B5">
        <w:tc>
          <w:tcPr>
            <w:tcW w:w="1843" w:type="dxa"/>
          </w:tcPr>
          <w:p w14:paraId="107DE9D5"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49805922" w14:textId="77777777" w:rsidR="00CE3EF7" w:rsidRPr="00CE3EF7" w:rsidRDefault="00CE3EF7" w:rsidP="00CE3EF7">
            <w:pPr>
              <w:spacing w:after="0" w:line="276" w:lineRule="auto"/>
              <w:rPr>
                <w:rFonts w:eastAsia="Avenir Next LT Pro" w:cs="Avenir Next LT Pro"/>
                <w:b/>
                <w:bCs/>
                <w:kern w:val="0"/>
                <w:sz w:val="24"/>
                <w:szCs w:val="24"/>
                <w:shd w:val="clear" w:color="auto" w:fill="FFFFCC"/>
              </w:rPr>
            </w:pPr>
          </w:p>
        </w:tc>
        <w:tc>
          <w:tcPr>
            <w:tcW w:w="7938" w:type="dxa"/>
          </w:tcPr>
          <w:p w14:paraId="7B24FBC5" w14:textId="76655C38" w:rsidR="00CE3EF7" w:rsidRPr="009C358B" w:rsidRDefault="42D9C55B" w:rsidP="3649CE6E">
            <w:pPr>
              <w:rPr>
                <w:i/>
                <w:iCs/>
                <w:sz w:val="24"/>
                <w:szCs w:val="24"/>
                <w:lang w:val="en-US"/>
              </w:rPr>
            </w:pPr>
            <w:r w:rsidRPr="3649CE6E">
              <w:rPr>
                <w:i/>
                <w:iCs/>
                <w:sz w:val="24"/>
                <w:szCs w:val="24"/>
                <w:lang w:val="en-US"/>
              </w:rPr>
              <w:t>The Macedonians had a new view of people.</w:t>
            </w:r>
          </w:p>
        </w:tc>
      </w:tr>
      <w:tr w:rsidR="00CE3EF7" w:rsidRPr="00CE3EF7" w14:paraId="5E02FD2E" w14:textId="77777777" w:rsidTr="13EAC0B5">
        <w:tc>
          <w:tcPr>
            <w:tcW w:w="1843" w:type="dxa"/>
          </w:tcPr>
          <w:p w14:paraId="08A7BE4A" w14:textId="7023E5FD" w:rsidR="00CE3EF7" w:rsidRPr="00CE3EF7" w:rsidRDefault="02643066" w:rsidP="3649CE6E">
            <w:pPr>
              <w:pStyle w:val="Heading5"/>
              <w:outlineLvl w:val="4"/>
              <w:rPr>
                <w:rFonts w:eastAsia="Avenir Next LT Pro"/>
                <w:sz w:val="24"/>
                <w:szCs w:val="24"/>
              </w:rPr>
            </w:pPr>
            <w:r w:rsidRPr="3649CE6E">
              <w:rPr>
                <w:rFonts w:eastAsia="Avenir Next LT Pro"/>
                <w:sz w:val="24"/>
                <w:szCs w:val="24"/>
              </w:rPr>
              <w:t>3. A new view of the world</w:t>
            </w:r>
          </w:p>
        </w:tc>
        <w:tc>
          <w:tcPr>
            <w:tcW w:w="7938" w:type="dxa"/>
          </w:tcPr>
          <w:p w14:paraId="0AB80C0E" w14:textId="68DF7062" w:rsidR="000E24A5" w:rsidRDefault="14B741C7" w:rsidP="3649CE6E">
            <w:pPr>
              <w:rPr>
                <w:sz w:val="24"/>
                <w:szCs w:val="24"/>
              </w:rPr>
            </w:pPr>
            <w:r w:rsidRPr="3649CE6E">
              <w:rPr>
                <w:sz w:val="24"/>
                <w:szCs w:val="24"/>
              </w:rPr>
              <w:t xml:space="preserve">The third thing we notice is that the Macedonians had a new view of the world. </w:t>
            </w:r>
          </w:p>
          <w:p w14:paraId="62A07D0A" w14:textId="7F72AF81" w:rsidR="000E24A5" w:rsidRDefault="14B741C7" w:rsidP="3649CE6E">
            <w:pPr>
              <w:rPr>
                <w:sz w:val="24"/>
                <w:szCs w:val="24"/>
              </w:rPr>
            </w:pPr>
            <w:r w:rsidRPr="3649CE6E">
              <w:rPr>
                <w:sz w:val="24"/>
                <w:szCs w:val="24"/>
              </w:rPr>
              <w:t>When someone mentions a collection, it is common to feel tense. What about my family and future? That kind of reaction is sometimes condemned as selfish. But Paul doesn’t do that when he writes. He reassures the Corinthians:</w:t>
            </w:r>
          </w:p>
          <w:p w14:paraId="2738919A" w14:textId="07890AB1" w:rsidR="000E24A5" w:rsidRDefault="14B741C7" w:rsidP="3649CE6E">
            <w:pPr>
              <w:rPr>
                <w:sz w:val="24"/>
                <w:szCs w:val="24"/>
              </w:rPr>
            </w:pPr>
            <w:r w:rsidRPr="3649CE6E">
              <w:rPr>
                <w:i/>
                <w:iCs/>
                <w:sz w:val="24"/>
                <w:szCs w:val="24"/>
              </w:rPr>
              <w:t>“I do not mean that there should be relief for others and pressure on you, but it is a question of a fair balance between your present abundance and their need, so that their abundance may be for your need, in order that there may be a fair balance. As it is written, ‘The one who had much did not have too much,</w:t>
            </w:r>
            <w:r w:rsidR="00EB3D7D">
              <w:rPr>
                <w:i/>
                <w:iCs/>
                <w:sz w:val="24"/>
                <w:szCs w:val="24"/>
              </w:rPr>
              <w:t xml:space="preserve"> </w:t>
            </w:r>
            <w:r w:rsidRPr="3649CE6E">
              <w:rPr>
                <w:i/>
                <w:iCs/>
                <w:sz w:val="24"/>
                <w:szCs w:val="24"/>
              </w:rPr>
              <w:t xml:space="preserve">and the one who had little did not have too little’” </w:t>
            </w:r>
            <w:r w:rsidRPr="3649CE6E">
              <w:rPr>
                <w:sz w:val="24"/>
                <w:szCs w:val="24"/>
              </w:rPr>
              <w:t>(2 Corinthians 8:13–15</w:t>
            </w:r>
            <w:r w:rsidR="0068655A">
              <w:rPr>
                <w:sz w:val="24"/>
                <w:szCs w:val="24"/>
              </w:rPr>
              <w:t>, NRSVA</w:t>
            </w:r>
            <w:r w:rsidRPr="3649CE6E">
              <w:rPr>
                <w:sz w:val="24"/>
                <w:szCs w:val="24"/>
              </w:rPr>
              <w:t>).</w:t>
            </w:r>
          </w:p>
          <w:p w14:paraId="05B5528C" w14:textId="3C5A08A0" w:rsidR="000E24A5" w:rsidRDefault="14B741C7" w:rsidP="3649CE6E">
            <w:pPr>
              <w:rPr>
                <w:sz w:val="24"/>
                <w:szCs w:val="24"/>
              </w:rPr>
            </w:pPr>
            <w:r w:rsidRPr="3649CE6E">
              <w:rPr>
                <w:sz w:val="24"/>
                <w:szCs w:val="24"/>
              </w:rPr>
              <w:t xml:space="preserve">Something stunningly beautiful happens when a whole community knows this pattern of abundance. Paul remembers such a moment in ancient Israel (2 Corinthians 8:15), when God rained bread gratis — freely </w:t>
            </w:r>
            <w:r w:rsidR="00EE187F" w:rsidRPr="3649CE6E">
              <w:rPr>
                <w:sz w:val="24"/>
                <w:szCs w:val="24"/>
              </w:rPr>
              <w:t xml:space="preserve">— </w:t>
            </w:r>
            <w:r w:rsidRPr="3649CE6E">
              <w:rPr>
                <w:sz w:val="24"/>
                <w:szCs w:val="24"/>
              </w:rPr>
              <w:t xml:space="preserve">on his people. In the desert, God provided </w:t>
            </w:r>
            <w:r w:rsidR="00EE187F">
              <w:rPr>
                <w:sz w:val="24"/>
                <w:szCs w:val="24"/>
              </w:rPr>
              <w:t>‘</w:t>
            </w:r>
            <w:r w:rsidRPr="3649CE6E">
              <w:rPr>
                <w:sz w:val="24"/>
                <w:szCs w:val="24"/>
              </w:rPr>
              <w:t>daily bread</w:t>
            </w:r>
            <w:r w:rsidR="00EE187F">
              <w:rPr>
                <w:sz w:val="24"/>
                <w:szCs w:val="24"/>
              </w:rPr>
              <w:t>’</w:t>
            </w:r>
            <w:r w:rsidR="00060914">
              <w:rPr>
                <w:sz w:val="24"/>
                <w:szCs w:val="24"/>
              </w:rPr>
              <w:t>.</w:t>
            </w:r>
            <w:r w:rsidRPr="3649CE6E">
              <w:rPr>
                <w:sz w:val="24"/>
                <w:szCs w:val="24"/>
              </w:rPr>
              <w:t xml:space="preserve"> </w:t>
            </w:r>
            <w:r w:rsidRPr="3649CE6E">
              <w:rPr>
                <w:sz w:val="24"/>
                <w:szCs w:val="24"/>
              </w:rPr>
              <w:lastRenderedPageBreak/>
              <w:t xml:space="preserve">People were so safe in the knowledge of his abundance that "the one who </w:t>
            </w:r>
            <w:r w:rsidR="001E0E26">
              <w:rPr>
                <w:sz w:val="24"/>
                <w:szCs w:val="24"/>
              </w:rPr>
              <w:t>gathered</w:t>
            </w:r>
            <w:r w:rsidRPr="3649CE6E">
              <w:rPr>
                <w:sz w:val="24"/>
                <w:szCs w:val="24"/>
              </w:rPr>
              <w:t xml:space="preserve"> much did not have too much, and the one who </w:t>
            </w:r>
            <w:r w:rsidR="001E0E26">
              <w:rPr>
                <w:sz w:val="24"/>
                <w:szCs w:val="24"/>
              </w:rPr>
              <w:t>gathered</w:t>
            </w:r>
            <w:r w:rsidRPr="3649CE6E">
              <w:rPr>
                <w:sz w:val="24"/>
                <w:szCs w:val="24"/>
              </w:rPr>
              <w:t xml:space="preserve"> little did not have too little” (Exodus 16:18</w:t>
            </w:r>
            <w:r w:rsidR="001E0E26">
              <w:rPr>
                <w:sz w:val="24"/>
                <w:szCs w:val="24"/>
              </w:rPr>
              <w:t>, NIV</w:t>
            </w:r>
            <w:r w:rsidRPr="3649CE6E">
              <w:rPr>
                <w:sz w:val="24"/>
                <w:szCs w:val="24"/>
              </w:rPr>
              <w:t xml:space="preserve">). </w:t>
            </w:r>
          </w:p>
          <w:p w14:paraId="7B8A5E80" w14:textId="41201504" w:rsidR="000E24A5" w:rsidRDefault="14B741C7" w:rsidP="3649CE6E">
            <w:pPr>
              <w:rPr>
                <w:sz w:val="24"/>
                <w:szCs w:val="24"/>
              </w:rPr>
            </w:pPr>
            <w:r w:rsidRPr="3649CE6E">
              <w:rPr>
                <w:sz w:val="24"/>
                <w:szCs w:val="24"/>
              </w:rPr>
              <w:t>God created a world of life</w:t>
            </w:r>
            <w:r w:rsidR="005C57A0">
              <w:rPr>
                <w:sz w:val="24"/>
                <w:szCs w:val="24"/>
              </w:rPr>
              <w:t>-</w:t>
            </w:r>
            <w:r w:rsidRPr="3649CE6E">
              <w:rPr>
                <w:sz w:val="24"/>
                <w:szCs w:val="24"/>
              </w:rPr>
              <w:t>sustaining abundance. The Bible is a narrative of abundance and not scarcity. Jesus says, “Look at the birds</w:t>
            </w:r>
            <w:r w:rsidR="005C57A0">
              <w:rPr>
                <w:sz w:val="24"/>
                <w:szCs w:val="24"/>
              </w:rPr>
              <w:t>…</w:t>
            </w:r>
            <w:r w:rsidRPr="3649CE6E">
              <w:rPr>
                <w:sz w:val="24"/>
                <w:szCs w:val="24"/>
              </w:rPr>
              <w:t xml:space="preserve"> look at the </w:t>
            </w:r>
            <w:r w:rsidR="0027111A">
              <w:rPr>
                <w:sz w:val="24"/>
                <w:szCs w:val="24"/>
              </w:rPr>
              <w:t>wild</w:t>
            </w:r>
            <w:r w:rsidRPr="3649CE6E">
              <w:rPr>
                <w:sz w:val="24"/>
                <w:szCs w:val="24"/>
              </w:rPr>
              <w:t xml:space="preserve">flowers </w:t>
            </w:r>
            <w:r w:rsidR="008779FB">
              <w:rPr>
                <w:sz w:val="24"/>
                <w:szCs w:val="24"/>
              </w:rPr>
              <w:t>in</w:t>
            </w:r>
            <w:r w:rsidRPr="3649CE6E">
              <w:rPr>
                <w:sz w:val="24"/>
                <w:szCs w:val="24"/>
              </w:rPr>
              <w:t xml:space="preserve"> the field”</w:t>
            </w:r>
            <w:r w:rsidR="008779FB">
              <w:rPr>
                <w:sz w:val="24"/>
                <w:szCs w:val="24"/>
              </w:rPr>
              <w:t xml:space="preserve"> (Matthew 6:</w:t>
            </w:r>
            <w:r w:rsidR="0005245D">
              <w:rPr>
                <w:sz w:val="24"/>
                <w:szCs w:val="24"/>
              </w:rPr>
              <w:t>26 &amp; 28</w:t>
            </w:r>
            <w:r w:rsidR="008779FB">
              <w:rPr>
                <w:sz w:val="24"/>
                <w:szCs w:val="24"/>
              </w:rPr>
              <w:t>, ERV)</w:t>
            </w:r>
            <w:r w:rsidRPr="3649CE6E">
              <w:rPr>
                <w:sz w:val="24"/>
                <w:szCs w:val="24"/>
              </w:rPr>
              <w:t>. Our generous God has created a world of abundance. God has provided enough to go around.</w:t>
            </w:r>
          </w:p>
          <w:p w14:paraId="036629C8" w14:textId="2EBD6017" w:rsidR="000E24A5" w:rsidRDefault="14B741C7" w:rsidP="3649CE6E">
            <w:pPr>
              <w:rPr>
                <w:sz w:val="24"/>
                <w:szCs w:val="24"/>
              </w:rPr>
            </w:pPr>
            <w:r w:rsidRPr="3649CE6E">
              <w:rPr>
                <w:sz w:val="24"/>
                <w:szCs w:val="24"/>
              </w:rPr>
              <w:t xml:space="preserve">In this view of the world, humans are designed to be for each other, and resources are always sufficient to enable us to live this way. Paul doesn’t want </w:t>
            </w:r>
            <w:r w:rsidR="00F51C64">
              <w:rPr>
                <w:sz w:val="24"/>
                <w:szCs w:val="24"/>
              </w:rPr>
              <w:t>the church</w:t>
            </w:r>
            <w:r w:rsidRPr="3649CE6E">
              <w:rPr>
                <w:sz w:val="24"/>
                <w:szCs w:val="24"/>
              </w:rPr>
              <w:t xml:space="preserve"> to feel pressured but to appreciate that there will be times when they have an abundance and times when they will have little. There will be times when we can give out of our abundance and times when we receive. Our church is a community where we can care </w:t>
            </w:r>
            <w:r w:rsidR="00F51C64">
              <w:rPr>
                <w:sz w:val="24"/>
                <w:szCs w:val="24"/>
              </w:rPr>
              <w:t xml:space="preserve">for </w:t>
            </w:r>
            <w:r w:rsidRPr="3649CE6E">
              <w:rPr>
                <w:sz w:val="24"/>
                <w:szCs w:val="24"/>
              </w:rPr>
              <w:t>and support one another at different times.</w:t>
            </w:r>
          </w:p>
          <w:p w14:paraId="262B164B" w14:textId="7630B154" w:rsidR="00CE3EF7" w:rsidRPr="000E24A5" w:rsidRDefault="00F51C64" w:rsidP="3649CE6E">
            <w:pPr>
              <w:rPr>
                <w:sz w:val="24"/>
                <w:szCs w:val="24"/>
              </w:rPr>
            </w:pPr>
            <w:r>
              <w:rPr>
                <w:sz w:val="24"/>
                <w:szCs w:val="24"/>
              </w:rPr>
              <w:t>Our</w:t>
            </w:r>
            <w:r w:rsidR="14B741C7" w:rsidRPr="3649CE6E">
              <w:rPr>
                <w:sz w:val="24"/>
                <w:szCs w:val="24"/>
              </w:rPr>
              <w:t xml:space="preserve"> generous God has provided a world of abundance. When we lift our eyes and look at the birds of the air and the flowers of the fields, we are reminded that we live in a good and rich world of abundance and plenty. We can breathe</w:t>
            </w:r>
            <w:r w:rsidR="00AD103D">
              <w:rPr>
                <w:sz w:val="24"/>
                <w:szCs w:val="24"/>
              </w:rPr>
              <w:t>,</w:t>
            </w:r>
            <w:r w:rsidR="14B741C7" w:rsidRPr="3649CE6E">
              <w:rPr>
                <w:sz w:val="24"/>
                <w:szCs w:val="24"/>
              </w:rPr>
              <w:t xml:space="preserve"> open our clenched fists and rest in God.</w:t>
            </w:r>
          </w:p>
        </w:tc>
      </w:tr>
      <w:tr w:rsidR="00CE3EF7" w:rsidRPr="00CE3EF7" w14:paraId="5D394337" w14:textId="77777777" w:rsidTr="13EAC0B5">
        <w:tc>
          <w:tcPr>
            <w:tcW w:w="1843" w:type="dxa"/>
          </w:tcPr>
          <w:p w14:paraId="33B7C7EC"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2C7D6607" w14:textId="77777777" w:rsidR="00CE3EF7" w:rsidRPr="00CE3EF7" w:rsidRDefault="00CE3EF7" w:rsidP="00CE3EF7">
            <w:pPr>
              <w:spacing w:after="0" w:line="276" w:lineRule="auto"/>
              <w:rPr>
                <w:rFonts w:eastAsia="Avenir Next LT Pro" w:cs="Avenir Next LT Pro"/>
                <w:b/>
                <w:bCs/>
                <w:color w:val="223279"/>
                <w:kern w:val="0"/>
                <w:sz w:val="24"/>
                <w:szCs w:val="24"/>
              </w:rPr>
            </w:pPr>
          </w:p>
        </w:tc>
        <w:tc>
          <w:tcPr>
            <w:tcW w:w="7938" w:type="dxa"/>
          </w:tcPr>
          <w:p w14:paraId="19A800F4" w14:textId="533A9A28" w:rsidR="00CE3EF7" w:rsidRPr="00CE3EF7" w:rsidRDefault="240AF208" w:rsidP="3649CE6E">
            <w:pPr>
              <w:rPr>
                <w:i/>
                <w:iCs/>
                <w:sz w:val="24"/>
                <w:szCs w:val="24"/>
              </w:rPr>
            </w:pPr>
            <w:r w:rsidRPr="3649CE6E">
              <w:rPr>
                <w:i/>
                <w:iCs/>
                <w:sz w:val="24"/>
                <w:szCs w:val="24"/>
              </w:rPr>
              <w:t>The Macedonians had a new view of the world.</w:t>
            </w:r>
          </w:p>
        </w:tc>
      </w:tr>
      <w:tr w:rsidR="00CE3EF7" w:rsidRPr="00CE3EF7" w14:paraId="2286A3DA" w14:textId="77777777" w:rsidTr="13EAC0B5">
        <w:tc>
          <w:tcPr>
            <w:tcW w:w="1843" w:type="dxa"/>
          </w:tcPr>
          <w:p w14:paraId="78D4861E" w14:textId="77777777" w:rsidR="00CE3EF7" w:rsidRPr="00CE3EF7" w:rsidRDefault="2F50F610" w:rsidP="3649CE6E">
            <w:pPr>
              <w:pStyle w:val="Heading5"/>
              <w:outlineLvl w:val="4"/>
              <w:rPr>
                <w:rFonts w:eastAsia="Avenir Next LT Pro"/>
                <w:sz w:val="24"/>
                <w:szCs w:val="24"/>
              </w:rPr>
            </w:pPr>
            <w:r w:rsidRPr="3649CE6E">
              <w:rPr>
                <w:rFonts w:eastAsia="Avenir Next LT Pro"/>
                <w:sz w:val="24"/>
                <w:szCs w:val="24"/>
              </w:rPr>
              <w:t xml:space="preserve">Conclusion </w:t>
            </w:r>
          </w:p>
          <w:p w14:paraId="0C2A37BE" w14:textId="77777777" w:rsidR="00CE3EF7" w:rsidRPr="00CE3EF7" w:rsidRDefault="00CE3EF7" w:rsidP="3649CE6E">
            <w:pPr>
              <w:pStyle w:val="Heading5"/>
              <w:outlineLvl w:val="4"/>
              <w:rPr>
                <w:rFonts w:eastAsia="Avenir Next LT Pro"/>
                <w:sz w:val="24"/>
                <w:szCs w:val="24"/>
              </w:rPr>
            </w:pPr>
          </w:p>
          <w:p w14:paraId="4AA93DD4" w14:textId="77777777" w:rsidR="00CE3EF7" w:rsidRPr="00CE3EF7" w:rsidRDefault="00CE3EF7" w:rsidP="3649CE6E">
            <w:pPr>
              <w:pStyle w:val="Heading5"/>
              <w:outlineLvl w:val="4"/>
              <w:rPr>
                <w:rFonts w:eastAsia="Avenir Next LT Pro"/>
                <w:sz w:val="24"/>
                <w:szCs w:val="24"/>
              </w:rPr>
            </w:pPr>
          </w:p>
        </w:tc>
        <w:tc>
          <w:tcPr>
            <w:tcW w:w="7938" w:type="dxa"/>
          </w:tcPr>
          <w:p w14:paraId="5F261058" w14:textId="186945D8" w:rsidR="00131BC8" w:rsidRDefault="17A8072F" w:rsidP="3649CE6E">
            <w:pPr>
              <w:rPr>
                <w:sz w:val="24"/>
                <w:szCs w:val="24"/>
              </w:rPr>
            </w:pPr>
            <w:r w:rsidRPr="3649CE6E">
              <w:rPr>
                <w:sz w:val="24"/>
                <w:szCs w:val="24"/>
              </w:rPr>
              <w:t>God is not concerned with minor behaviour modification or moralistic rules. He doesn’t want to tinker with our lives as respectable members of the community. He seems to want a reckless generosity — something like his own — something like we see in the Macedonians.</w:t>
            </w:r>
          </w:p>
          <w:p w14:paraId="103970DF" w14:textId="2D0DAA65" w:rsidR="00131BC8" w:rsidRDefault="17A8072F" w:rsidP="3649CE6E">
            <w:pPr>
              <w:rPr>
                <w:sz w:val="24"/>
                <w:szCs w:val="24"/>
              </w:rPr>
            </w:pPr>
            <w:r w:rsidRPr="3649CE6E">
              <w:rPr>
                <w:sz w:val="24"/>
                <w:szCs w:val="24"/>
              </w:rPr>
              <w:t xml:space="preserve">God has not finished with us — with you or me. We’ve got more growing to do. The Spirit of God is working to transform our hearts and characters to create a new community of people — a generous people free from worry and free to give in service to God and others. </w:t>
            </w:r>
          </w:p>
          <w:p w14:paraId="0A76280E" w14:textId="1C5A3FEC" w:rsidR="00131BC8" w:rsidRDefault="17A8072F" w:rsidP="3649CE6E">
            <w:pPr>
              <w:rPr>
                <w:sz w:val="24"/>
                <w:szCs w:val="24"/>
              </w:rPr>
            </w:pPr>
            <w:r w:rsidRPr="3649CE6E">
              <w:rPr>
                <w:sz w:val="24"/>
                <w:szCs w:val="24"/>
              </w:rPr>
              <w:t>When the leader of the anti-slavery movement, William Wilberforce, was asked how he managed so many reforming initiatives, he answered: “No-one, depend upon it, can persist from the beginning of his life to the end of it in a course of generosity. . . unless he is drawing from the fountain of our Lord himself...”</w:t>
            </w:r>
            <w:r w:rsidR="00AE0424" w:rsidRPr="3649CE6E">
              <w:rPr>
                <w:rStyle w:val="FootnoteReference"/>
                <w:sz w:val="24"/>
                <w:szCs w:val="24"/>
              </w:rPr>
              <w:footnoteReference w:id="2"/>
            </w:r>
          </w:p>
          <w:p w14:paraId="6F2E666B" w14:textId="37FFE5FB" w:rsidR="00131BC8" w:rsidRDefault="17A8072F" w:rsidP="3649CE6E">
            <w:pPr>
              <w:rPr>
                <w:sz w:val="24"/>
                <w:szCs w:val="24"/>
              </w:rPr>
            </w:pPr>
            <w:r w:rsidRPr="3649CE6E">
              <w:rPr>
                <w:sz w:val="24"/>
                <w:szCs w:val="24"/>
              </w:rPr>
              <w:t xml:space="preserve">Wilberforce and the Macedonians understood that to be generous and free from worry — to be that sort of community — we need to draw near to God. </w:t>
            </w:r>
            <w:r w:rsidR="007D5661">
              <w:rPr>
                <w:sz w:val="24"/>
                <w:szCs w:val="24"/>
              </w:rPr>
              <w:t>T</w:t>
            </w:r>
            <w:r w:rsidRPr="3649CE6E">
              <w:rPr>
                <w:sz w:val="24"/>
                <w:szCs w:val="24"/>
              </w:rPr>
              <w:t>he Spirit of God remind</w:t>
            </w:r>
            <w:r w:rsidR="007D5661">
              <w:rPr>
                <w:sz w:val="24"/>
                <w:szCs w:val="24"/>
              </w:rPr>
              <w:t>s</w:t>
            </w:r>
            <w:r w:rsidRPr="3649CE6E">
              <w:rPr>
                <w:sz w:val="24"/>
                <w:szCs w:val="24"/>
              </w:rPr>
              <w:t xml:space="preserve"> us that our Heavenly Father </w:t>
            </w:r>
            <w:r w:rsidRPr="3649CE6E">
              <w:rPr>
                <w:sz w:val="24"/>
                <w:szCs w:val="24"/>
              </w:rPr>
              <w:lastRenderedPageBreak/>
              <w:t>God is generous; that all people are special to him; and that he has provided a world of abundance. God can be trusted with our lives.</w:t>
            </w:r>
          </w:p>
          <w:p w14:paraId="33641BAE" w14:textId="74B83108" w:rsidR="00CE3EF7" w:rsidRPr="00CE3EF7" w:rsidRDefault="17A8072F" w:rsidP="3649CE6E">
            <w:pPr>
              <w:rPr>
                <w:sz w:val="24"/>
                <w:szCs w:val="24"/>
              </w:rPr>
            </w:pPr>
            <w:r w:rsidRPr="3649CE6E">
              <w:rPr>
                <w:sz w:val="24"/>
                <w:szCs w:val="24"/>
              </w:rPr>
              <w:t xml:space="preserve">The Macedonians knew the grace and generous love of God in </w:t>
            </w:r>
            <w:proofErr w:type="gramStart"/>
            <w:r w:rsidRPr="3649CE6E">
              <w:rPr>
                <w:sz w:val="24"/>
                <w:szCs w:val="24"/>
              </w:rPr>
              <w:t>Jesus</w:t>
            </w:r>
            <w:proofErr w:type="gramEnd"/>
            <w:r w:rsidR="00E80BE3">
              <w:rPr>
                <w:sz w:val="24"/>
                <w:szCs w:val="24"/>
              </w:rPr>
              <w:t xml:space="preserve"> </w:t>
            </w:r>
            <w:r w:rsidRPr="3649CE6E">
              <w:rPr>
                <w:sz w:val="24"/>
                <w:szCs w:val="24"/>
              </w:rPr>
              <w:t>and this liberated them. It set them free from worry</w:t>
            </w:r>
            <w:r w:rsidR="00E80BE3">
              <w:rPr>
                <w:sz w:val="24"/>
                <w:szCs w:val="24"/>
              </w:rPr>
              <w:t>,</w:t>
            </w:r>
            <w:r w:rsidRPr="3649CE6E">
              <w:rPr>
                <w:sz w:val="24"/>
                <w:szCs w:val="24"/>
              </w:rPr>
              <w:t xml:space="preserve"> and </w:t>
            </w:r>
            <w:r w:rsidR="00E80BE3">
              <w:rPr>
                <w:sz w:val="24"/>
                <w:szCs w:val="24"/>
              </w:rPr>
              <w:t xml:space="preserve">they were </w:t>
            </w:r>
            <w:r w:rsidRPr="3649CE6E">
              <w:rPr>
                <w:sz w:val="24"/>
                <w:szCs w:val="24"/>
              </w:rPr>
              <w:t>free to love and serve others with an extraordinary generosity. This way of seeing</w:t>
            </w:r>
            <w:r w:rsidR="004971C7">
              <w:rPr>
                <w:sz w:val="24"/>
                <w:szCs w:val="24"/>
              </w:rPr>
              <w:t xml:space="preserve"> – this perspective </w:t>
            </w:r>
            <w:r w:rsidR="004E0A8F">
              <w:rPr>
                <w:sz w:val="24"/>
                <w:szCs w:val="24"/>
              </w:rPr>
              <w:t>– n</w:t>
            </w:r>
            <w:r w:rsidRPr="3649CE6E">
              <w:rPr>
                <w:sz w:val="24"/>
                <w:szCs w:val="24"/>
              </w:rPr>
              <w:t>urtured their joy and their rich generosity.</w:t>
            </w:r>
          </w:p>
        </w:tc>
      </w:tr>
      <w:tr w:rsidR="00CE3EF7" w:rsidRPr="00CE3EF7" w14:paraId="0B012E43" w14:textId="77777777" w:rsidTr="13EAC0B5">
        <w:tc>
          <w:tcPr>
            <w:tcW w:w="1843" w:type="dxa"/>
          </w:tcPr>
          <w:p w14:paraId="22489A2B" w14:textId="77777777" w:rsidR="00CE3EF7" w:rsidRPr="00CE3EF7" w:rsidRDefault="2F50F610" w:rsidP="3649CE6E">
            <w:pPr>
              <w:pStyle w:val="Heading5"/>
              <w:outlineLvl w:val="4"/>
              <w:rPr>
                <w:rFonts w:eastAsia="Avenir Next LT Pro"/>
                <w:sz w:val="24"/>
                <w:szCs w:val="24"/>
              </w:rPr>
            </w:pPr>
            <w:r w:rsidRPr="3649CE6E">
              <w:rPr>
                <w:rFonts w:eastAsia="Avenir Next LT Pro"/>
                <w:sz w:val="24"/>
                <w:szCs w:val="24"/>
              </w:rPr>
              <w:lastRenderedPageBreak/>
              <w:t>Closing prayer</w:t>
            </w:r>
          </w:p>
        </w:tc>
        <w:tc>
          <w:tcPr>
            <w:tcW w:w="7938" w:type="dxa"/>
          </w:tcPr>
          <w:p w14:paraId="2F7BA043" w14:textId="33DA0A40" w:rsidR="004C40BD" w:rsidRPr="00381FF9" w:rsidRDefault="1895F860" w:rsidP="3649CE6E">
            <w:pPr>
              <w:rPr>
                <w:sz w:val="24"/>
                <w:szCs w:val="24"/>
              </w:rPr>
            </w:pPr>
            <w:r w:rsidRPr="00381FF9">
              <w:rPr>
                <w:sz w:val="24"/>
                <w:szCs w:val="24"/>
              </w:rPr>
              <w:t xml:space="preserve">I’d like to pray that God’s </w:t>
            </w:r>
            <w:r w:rsidR="004E0A8F" w:rsidRPr="00381FF9">
              <w:rPr>
                <w:sz w:val="24"/>
                <w:szCs w:val="24"/>
              </w:rPr>
              <w:t>S</w:t>
            </w:r>
            <w:r w:rsidRPr="00381FF9">
              <w:rPr>
                <w:sz w:val="24"/>
                <w:szCs w:val="24"/>
              </w:rPr>
              <w:t xml:space="preserve">pirit continues his work in our hearts — like he did with the Macedonians — that we might be a community that is growing to </w:t>
            </w:r>
            <w:proofErr w:type="gramStart"/>
            <w:r w:rsidRPr="00381FF9">
              <w:rPr>
                <w:sz w:val="24"/>
                <w:szCs w:val="24"/>
              </w:rPr>
              <w:t>more and more reflect the character of our God</w:t>
            </w:r>
            <w:proofErr w:type="gramEnd"/>
            <w:r w:rsidRPr="00381FF9">
              <w:rPr>
                <w:sz w:val="24"/>
                <w:szCs w:val="24"/>
              </w:rPr>
              <w:t>.</w:t>
            </w:r>
          </w:p>
          <w:p w14:paraId="45D1C5DB" w14:textId="4EC80826" w:rsidR="004C40BD" w:rsidRPr="004C40BD" w:rsidRDefault="1895F860" w:rsidP="3649CE6E">
            <w:pPr>
              <w:rPr>
                <w:i/>
                <w:iCs/>
                <w:sz w:val="24"/>
                <w:szCs w:val="24"/>
              </w:rPr>
            </w:pPr>
            <w:r w:rsidRPr="3649CE6E">
              <w:rPr>
                <w:i/>
                <w:iCs/>
                <w:sz w:val="24"/>
                <w:szCs w:val="24"/>
              </w:rPr>
              <w:t xml:space="preserve">Lord, we give you thanks that you gave up your riches and became poor so that we can be rich. Spirit of God, we ask you to work in our hearts and minds like you did in the Macedonians. Lord, we ask you to set us free from worry and anxiety in this life. Give us a rich appreciation of your love for us — how high and deep and wide and long is your love for us and your world. </w:t>
            </w:r>
          </w:p>
          <w:p w14:paraId="4B7C4A50" w14:textId="77777777" w:rsidR="00E6469F" w:rsidRDefault="1895F860" w:rsidP="3649CE6E">
            <w:pPr>
              <w:rPr>
                <w:i/>
                <w:iCs/>
                <w:sz w:val="24"/>
                <w:szCs w:val="24"/>
              </w:rPr>
            </w:pPr>
            <w:r w:rsidRPr="3649CE6E">
              <w:rPr>
                <w:i/>
                <w:iCs/>
                <w:sz w:val="24"/>
                <w:szCs w:val="24"/>
              </w:rPr>
              <w:t xml:space="preserve">You have lavished us with love and generosity like a gushing waterfall. Refresh us and renew us that we would be free to seek first your kingdom. </w:t>
            </w:r>
          </w:p>
          <w:p w14:paraId="1BA0452B" w14:textId="7C5106BC" w:rsidR="004C40BD" w:rsidRPr="004C40BD" w:rsidRDefault="1895F860" w:rsidP="00E6469F">
            <w:pPr>
              <w:spacing w:after="0"/>
              <w:rPr>
                <w:i/>
                <w:iCs/>
                <w:sz w:val="24"/>
                <w:szCs w:val="24"/>
              </w:rPr>
            </w:pPr>
            <w:r w:rsidRPr="3649CE6E">
              <w:rPr>
                <w:i/>
                <w:iCs/>
                <w:sz w:val="24"/>
                <w:szCs w:val="24"/>
              </w:rPr>
              <w:t xml:space="preserve">In the name of Jesus, </w:t>
            </w:r>
          </w:p>
          <w:p w14:paraId="692D5420" w14:textId="6E8A3798" w:rsidR="00CE3EF7" w:rsidRPr="00CE3EF7" w:rsidRDefault="1895F860" w:rsidP="00E6469F">
            <w:pPr>
              <w:spacing w:after="0"/>
              <w:rPr>
                <w:i/>
                <w:iCs/>
                <w:sz w:val="24"/>
                <w:szCs w:val="24"/>
              </w:rPr>
            </w:pPr>
            <w:r w:rsidRPr="3649CE6E">
              <w:rPr>
                <w:i/>
                <w:iCs/>
                <w:sz w:val="24"/>
                <w:szCs w:val="24"/>
              </w:rPr>
              <w:t>Amen.</w:t>
            </w:r>
          </w:p>
        </w:tc>
      </w:tr>
    </w:tbl>
    <w:p w14:paraId="475883A0" w14:textId="77777777" w:rsidR="00CE3EF7" w:rsidRPr="00CE3EF7" w:rsidRDefault="00CE3EF7" w:rsidP="00CE3EF7">
      <w:pPr>
        <w:spacing w:after="0" w:line="276" w:lineRule="auto"/>
        <w:rPr>
          <w:rFonts w:eastAsia="Avenir Next LT Pro" w:cs="Avenir Next LT Pro"/>
          <w:i/>
          <w:iCs/>
          <w:kern w:val="0"/>
          <w:sz w:val="24"/>
          <w:szCs w:val="24"/>
        </w:rPr>
      </w:pPr>
    </w:p>
    <w:p w14:paraId="46BB560D" w14:textId="5FC8CB72" w:rsidR="000E7D43" w:rsidRPr="008128BE" w:rsidRDefault="000E7D43" w:rsidP="008128BE">
      <w:pPr>
        <w:spacing w:after="0" w:line="240" w:lineRule="auto"/>
        <w:rPr>
          <w:i/>
          <w:iCs/>
        </w:rPr>
        <w:sectPr w:rsidR="000E7D43" w:rsidRPr="008128BE" w:rsidSect="003D3FCB">
          <w:headerReference w:type="default" r:id="rId12"/>
          <w:footerReference w:type="even" r:id="rId13"/>
          <w:footerReference w:type="default" r:id="rId14"/>
          <w:pgSz w:w="11906" w:h="16838"/>
          <w:pgMar w:top="1006" w:right="1111" w:bottom="1440" w:left="1014" w:header="708" w:footer="400" w:gutter="0"/>
          <w:cols w:space="708"/>
          <w:docGrid w:linePitch="360"/>
        </w:sectPr>
      </w:pPr>
    </w:p>
    <w:p w14:paraId="07DE893C" w14:textId="77777777" w:rsidR="00BA2F31" w:rsidRPr="00BA2F31" w:rsidRDefault="00BA2F31" w:rsidP="00BA2F31">
      <w:pPr>
        <w:rPr>
          <w:sz w:val="28"/>
          <w:szCs w:val="28"/>
        </w:rPr>
      </w:pPr>
    </w:p>
    <w:p w14:paraId="4A2401F3" w14:textId="77777777" w:rsidR="00E35719" w:rsidRPr="00BA2F31" w:rsidRDefault="00E35719">
      <w:pPr>
        <w:rPr>
          <w:sz w:val="28"/>
          <w:szCs w:val="28"/>
        </w:rPr>
      </w:pPr>
    </w:p>
    <w:sectPr w:rsidR="00E35719" w:rsidRPr="00BA2F31" w:rsidSect="00BA2F31">
      <w:headerReference w:type="default" r:id="rId15"/>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D2B6" w14:textId="77777777" w:rsidR="00091F1F" w:rsidRDefault="00091F1F" w:rsidP="00494C92">
      <w:pPr>
        <w:spacing w:after="0" w:line="240" w:lineRule="auto"/>
      </w:pPr>
      <w:r>
        <w:separator/>
      </w:r>
    </w:p>
  </w:endnote>
  <w:endnote w:type="continuationSeparator" w:id="0">
    <w:p w14:paraId="32C4CDB1" w14:textId="77777777" w:rsidR="00091F1F" w:rsidRDefault="00091F1F" w:rsidP="00494C92">
      <w:pPr>
        <w:spacing w:after="0" w:line="240" w:lineRule="auto"/>
      </w:pPr>
      <w:r>
        <w:continuationSeparator/>
      </w:r>
    </w:p>
  </w:endnote>
  <w:endnote w:type="continuationNotice" w:id="1">
    <w:p w14:paraId="6C6CA103" w14:textId="77777777" w:rsidR="00091F1F" w:rsidRDefault="00091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Bold">
    <w:altName w:val="Avenir Next LT Pro"/>
    <w:panose1 w:val="00000000000000000000"/>
    <w:charset w:val="00"/>
    <w:family w:val="swiss"/>
    <w:notTrueType/>
    <w:pitch w:val="variable"/>
    <w:sig w:usb0="800000EF" w:usb1="5000204A" w:usb2="00000000" w:usb3="00000000" w:csb0="0000009B"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8393873"/>
      <w:docPartObj>
        <w:docPartGallery w:val="Page Numbers (Bottom of Page)"/>
        <w:docPartUnique/>
      </w:docPartObj>
    </w:sdtPr>
    <w:sdtContent>
      <w:p w14:paraId="17DD7123" w14:textId="25B56B1C" w:rsidR="00BA2F31" w:rsidRDefault="00BA2F31" w:rsidP="00C362D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759946127"/>
      <w:docPartObj>
        <w:docPartGallery w:val="Page Numbers (Bottom of Page)"/>
        <w:docPartUnique/>
      </w:docPartObj>
    </w:sdtPr>
    <w:sdtContent>
      <w:p w14:paraId="2DACE0A1" w14:textId="0DEC11CD" w:rsidR="00BA2F31" w:rsidRDefault="00BA2F31" w:rsidP="00BA2F3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275B08" w14:textId="77777777" w:rsidR="00644E86" w:rsidRDefault="00644E86" w:rsidP="00BA2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189B" w14:textId="257D04F5" w:rsidR="00BA2F31" w:rsidRDefault="00BA2F31" w:rsidP="000A09E5">
    <w:pPr>
      <w:pStyle w:val="Heading5"/>
      <w:rPr>
        <w:rStyle w:val="PageNumber"/>
      </w:rPr>
    </w:pPr>
  </w:p>
  <w:sdt>
    <w:sdtPr>
      <w:rPr>
        <w:rStyle w:val="PageNumber"/>
        <w:b/>
        <w:bCs/>
        <w:color w:val="003B56"/>
      </w:rPr>
      <w:id w:val="-1407448292"/>
      <w:docPartObj>
        <w:docPartGallery w:val="Page Numbers (Bottom of Page)"/>
        <w:docPartUnique/>
      </w:docPartObj>
    </w:sdtPr>
    <w:sdtContent>
      <w:p w14:paraId="532CC224" w14:textId="77777777" w:rsidR="00BA2F31" w:rsidRPr="00BA2F31" w:rsidRDefault="00BA2F31" w:rsidP="00BA2F31">
        <w:pPr>
          <w:pStyle w:val="Footer"/>
          <w:framePr w:wrap="none" w:vAnchor="text" w:hAnchor="page" w:x="10716" w:y="14"/>
          <w:rPr>
            <w:rStyle w:val="PageNumber"/>
            <w:b/>
            <w:bCs/>
            <w:color w:val="003B56"/>
          </w:rPr>
        </w:pPr>
        <w:r w:rsidRPr="00BA2F31">
          <w:rPr>
            <w:rStyle w:val="PageNumber"/>
            <w:b/>
            <w:bCs/>
            <w:color w:val="003B56"/>
          </w:rPr>
          <w:fldChar w:fldCharType="begin"/>
        </w:r>
        <w:r w:rsidRPr="00BA2F31">
          <w:rPr>
            <w:rStyle w:val="PageNumber"/>
            <w:b/>
            <w:bCs/>
            <w:color w:val="003B56"/>
          </w:rPr>
          <w:instrText xml:space="preserve"> PAGE </w:instrText>
        </w:r>
        <w:r w:rsidRPr="00BA2F31">
          <w:rPr>
            <w:rStyle w:val="PageNumber"/>
            <w:b/>
            <w:bCs/>
            <w:color w:val="003B56"/>
          </w:rPr>
          <w:fldChar w:fldCharType="separate"/>
        </w:r>
        <w:r w:rsidRPr="00BA2F31">
          <w:rPr>
            <w:rStyle w:val="PageNumber"/>
            <w:b/>
            <w:bCs/>
            <w:noProof/>
            <w:color w:val="003B56"/>
          </w:rPr>
          <w:t>1</w:t>
        </w:r>
        <w:r w:rsidRPr="00BA2F31">
          <w:rPr>
            <w:rStyle w:val="PageNumber"/>
            <w:b/>
            <w:bCs/>
            <w:color w:val="003B56"/>
          </w:rPr>
          <w:fldChar w:fldCharType="end"/>
        </w:r>
      </w:p>
    </w:sdtContent>
  </w:sdt>
  <w:tbl>
    <w:tblPr>
      <w:tblW w:w="4536" w:type="dxa"/>
      <w:tblLayout w:type="fixed"/>
      <w:tblLook w:val="06A0" w:firstRow="1" w:lastRow="0" w:firstColumn="1" w:lastColumn="0" w:noHBand="1" w:noVBand="1"/>
    </w:tblPr>
    <w:tblGrid>
      <w:gridCol w:w="4253"/>
      <w:gridCol w:w="283"/>
    </w:tblGrid>
    <w:tr w:rsidR="0088348B" w14:paraId="550F30C7" w14:textId="77777777" w:rsidTr="0088348B">
      <w:trPr>
        <w:trHeight w:val="300"/>
      </w:trPr>
      <w:tc>
        <w:tcPr>
          <w:tcW w:w="4253" w:type="dxa"/>
        </w:tcPr>
        <w:p w14:paraId="0FCFC149" w14:textId="5B539A1F" w:rsidR="0088348B" w:rsidRDefault="0088348B" w:rsidP="00BA2F31">
          <w:pPr>
            <w:pStyle w:val="Heading6"/>
          </w:pPr>
          <w:r w:rsidRPr="0088348B">
            <w:t xml:space="preserve">Generous Culture </w:t>
          </w:r>
          <w:r w:rsidR="001015AE">
            <w:t xml:space="preserve"> </w:t>
          </w:r>
          <w:r w:rsidRPr="0088348B">
            <w:t xml:space="preserve">| </w:t>
          </w:r>
          <w:r w:rsidR="001015AE">
            <w:t xml:space="preserve"> </w:t>
          </w:r>
          <w:r w:rsidRPr="0088348B">
            <w:t>Mission Support Department</w:t>
          </w:r>
        </w:p>
      </w:tc>
      <w:tc>
        <w:tcPr>
          <w:tcW w:w="283" w:type="dxa"/>
        </w:tcPr>
        <w:p w14:paraId="23BEA522" w14:textId="4677F2BF" w:rsidR="0088348B" w:rsidRDefault="0088348B" w:rsidP="00BA2F31">
          <w:pPr>
            <w:pStyle w:val="Heading6"/>
          </w:pPr>
        </w:p>
      </w:tc>
    </w:tr>
  </w:tbl>
  <w:p w14:paraId="4249F27A" w14:textId="0770C82A" w:rsidR="56CE5D0E" w:rsidRDefault="56CE5D0E" w:rsidP="00BA2F31">
    <w:pPr>
      <w:pStyle w:val="Heading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3CFE" w14:textId="77777777" w:rsidR="00091F1F" w:rsidRDefault="00091F1F" w:rsidP="00494C92">
      <w:pPr>
        <w:spacing w:after="0" w:line="240" w:lineRule="auto"/>
      </w:pPr>
      <w:r>
        <w:separator/>
      </w:r>
    </w:p>
  </w:footnote>
  <w:footnote w:type="continuationSeparator" w:id="0">
    <w:p w14:paraId="0D6C356B" w14:textId="77777777" w:rsidR="00091F1F" w:rsidRDefault="00091F1F" w:rsidP="00494C92">
      <w:pPr>
        <w:spacing w:after="0" w:line="240" w:lineRule="auto"/>
      </w:pPr>
      <w:r>
        <w:continuationSeparator/>
      </w:r>
    </w:p>
  </w:footnote>
  <w:footnote w:type="continuationNotice" w:id="1">
    <w:p w14:paraId="3138691E" w14:textId="77777777" w:rsidR="00091F1F" w:rsidRDefault="00091F1F">
      <w:pPr>
        <w:spacing w:after="0" w:line="240" w:lineRule="auto"/>
      </w:pPr>
    </w:p>
  </w:footnote>
  <w:footnote w:id="2">
    <w:p w14:paraId="4D52F230" w14:textId="7ECDBF9B" w:rsidR="00AE0424" w:rsidRDefault="00AE0424">
      <w:pPr>
        <w:pStyle w:val="FootnoteText"/>
      </w:pPr>
      <w:r>
        <w:rPr>
          <w:rStyle w:val="FootnoteReference"/>
        </w:rPr>
        <w:footnoteRef/>
      </w:r>
      <w:r>
        <w:t xml:space="preserve"> </w:t>
      </w:r>
      <w:r w:rsidR="006D4461" w:rsidRPr="006D4461">
        <w:t>The Life of William Wilberforce by Robert and Samuel Wilberforce, 1838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3491C" w14:textId="5C8B98DB" w:rsidR="00494C92" w:rsidRDefault="008D33A2">
    <w:pPr>
      <w:pStyle w:val="Header"/>
    </w:pPr>
    <w:r>
      <w:rPr>
        <w:rStyle w:val="TitleChar"/>
      </w:rPr>
      <w:br/>
    </w:r>
    <w:r w:rsidR="005D57F3">
      <w:rPr>
        <w:noProof/>
      </w:rPr>
      <w:drawing>
        <wp:anchor distT="0" distB="0" distL="114300" distR="114300" simplePos="0" relativeHeight="251658240" behindDoc="1" locked="1" layoutInCell="1" allowOverlap="1" wp14:anchorId="62F2903F" wp14:editId="4121CAD3">
          <wp:simplePos x="0" y="0"/>
          <wp:positionH relativeFrom="page">
            <wp:posOffset>8890</wp:posOffset>
          </wp:positionH>
          <wp:positionV relativeFrom="page">
            <wp:posOffset>0</wp:posOffset>
          </wp:positionV>
          <wp:extent cx="7541895" cy="3354070"/>
          <wp:effectExtent l="0" t="0" r="1905" b="0"/>
          <wp:wrapNone/>
          <wp:docPr id="924572616" name="Picture 924572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1895" cy="33540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859456799" name="Picture 859456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6855"/>
    <w:multiLevelType w:val="hybridMultilevel"/>
    <w:tmpl w:val="96C45080"/>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6922A1"/>
    <w:multiLevelType w:val="hybridMultilevel"/>
    <w:tmpl w:val="6648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B3D88"/>
    <w:multiLevelType w:val="hybridMultilevel"/>
    <w:tmpl w:val="82407250"/>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514252"/>
    <w:multiLevelType w:val="hybridMultilevel"/>
    <w:tmpl w:val="256615D2"/>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4"/>
  </w:num>
  <w:num w:numId="2" w16cid:durableId="630019292">
    <w:abstractNumId w:val="2"/>
  </w:num>
  <w:num w:numId="3" w16cid:durableId="1810315667">
    <w:abstractNumId w:val="7"/>
  </w:num>
  <w:num w:numId="4" w16cid:durableId="34157457">
    <w:abstractNumId w:val="6"/>
  </w:num>
  <w:num w:numId="5" w16cid:durableId="722173483">
    <w:abstractNumId w:val="1"/>
  </w:num>
  <w:num w:numId="6" w16cid:durableId="1666401739">
    <w:abstractNumId w:val="0"/>
  </w:num>
  <w:num w:numId="7" w16cid:durableId="552085261">
    <w:abstractNumId w:val="5"/>
  </w:num>
  <w:num w:numId="8" w16cid:durableId="478886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241A5"/>
    <w:rsid w:val="000355A6"/>
    <w:rsid w:val="0005245D"/>
    <w:rsid w:val="00060914"/>
    <w:rsid w:val="000658E8"/>
    <w:rsid w:val="00080AD7"/>
    <w:rsid w:val="00091F1F"/>
    <w:rsid w:val="000A09E5"/>
    <w:rsid w:val="000B3D0F"/>
    <w:rsid w:val="000C1159"/>
    <w:rsid w:val="000E24A5"/>
    <w:rsid w:val="000E7D43"/>
    <w:rsid w:val="001015AE"/>
    <w:rsid w:val="00111581"/>
    <w:rsid w:val="00131BC8"/>
    <w:rsid w:val="00194D7B"/>
    <w:rsid w:val="001B0F7F"/>
    <w:rsid w:val="001D1BFA"/>
    <w:rsid w:val="001E0E26"/>
    <w:rsid w:val="001F240A"/>
    <w:rsid w:val="001F2C16"/>
    <w:rsid w:val="001F7555"/>
    <w:rsid w:val="00205E43"/>
    <w:rsid w:val="0021214A"/>
    <w:rsid w:val="00221D69"/>
    <w:rsid w:val="00222905"/>
    <w:rsid w:val="00253825"/>
    <w:rsid w:val="0027111A"/>
    <w:rsid w:val="00282C6F"/>
    <w:rsid w:val="002839BB"/>
    <w:rsid w:val="002A246C"/>
    <w:rsid w:val="002C30C5"/>
    <w:rsid w:val="002D57E7"/>
    <w:rsid w:val="002E6198"/>
    <w:rsid w:val="002F3251"/>
    <w:rsid w:val="00302A4C"/>
    <w:rsid w:val="00307A4F"/>
    <w:rsid w:val="00317834"/>
    <w:rsid w:val="00343447"/>
    <w:rsid w:val="003541D4"/>
    <w:rsid w:val="00355C2F"/>
    <w:rsid w:val="00372EA8"/>
    <w:rsid w:val="00381FF9"/>
    <w:rsid w:val="00383FC5"/>
    <w:rsid w:val="0038667C"/>
    <w:rsid w:val="003A52D0"/>
    <w:rsid w:val="003C40AD"/>
    <w:rsid w:val="003C4F2E"/>
    <w:rsid w:val="003C597D"/>
    <w:rsid w:val="003D355C"/>
    <w:rsid w:val="003D39E9"/>
    <w:rsid w:val="003D3FCB"/>
    <w:rsid w:val="003D633D"/>
    <w:rsid w:val="003E05C7"/>
    <w:rsid w:val="003F774C"/>
    <w:rsid w:val="00440890"/>
    <w:rsid w:val="00444855"/>
    <w:rsid w:val="0046122C"/>
    <w:rsid w:val="00494C92"/>
    <w:rsid w:val="004971C7"/>
    <w:rsid w:val="0049755F"/>
    <w:rsid w:val="004B516C"/>
    <w:rsid w:val="004C40BD"/>
    <w:rsid w:val="004E0A8F"/>
    <w:rsid w:val="004E4DEF"/>
    <w:rsid w:val="004E600D"/>
    <w:rsid w:val="005653EB"/>
    <w:rsid w:val="005941B7"/>
    <w:rsid w:val="005B3FB2"/>
    <w:rsid w:val="005B4718"/>
    <w:rsid w:val="005C57A0"/>
    <w:rsid w:val="005D08F4"/>
    <w:rsid w:val="005D57F3"/>
    <w:rsid w:val="005E48A1"/>
    <w:rsid w:val="005E6EED"/>
    <w:rsid w:val="005F2AA7"/>
    <w:rsid w:val="00603349"/>
    <w:rsid w:val="0061484B"/>
    <w:rsid w:val="00615447"/>
    <w:rsid w:val="00625E04"/>
    <w:rsid w:val="00637670"/>
    <w:rsid w:val="00640E8E"/>
    <w:rsid w:val="00644E86"/>
    <w:rsid w:val="0064583B"/>
    <w:rsid w:val="0067455F"/>
    <w:rsid w:val="0068655A"/>
    <w:rsid w:val="006A6BE5"/>
    <w:rsid w:val="006B336E"/>
    <w:rsid w:val="006B4E7A"/>
    <w:rsid w:val="006C662E"/>
    <w:rsid w:val="006D4461"/>
    <w:rsid w:val="006D5854"/>
    <w:rsid w:val="006F4DBD"/>
    <w:rsid w:val="006F73D5"/>
    <w:rsid w:val="006F7FC2"/>
    <w:rsid w:val="00700BD9"/>
    <w:rsid w:val="007034DA"/>
    <w:rsid w:val="00716230"/>
    <w:rsid w:val="00784551"/>
    <w:rsid w:val="0078658A"/>
    <w:rsid w:val="007C2BF5"/>
    <w:rsid w:val="007C5E44"/>
    <w:rsid w:val="007D5661"/>
    <w:rsid w:val="007D7DC9"/>
    <w:rsid w:val="008128BE"/>
    <w:rsid w:val="00821F2F"/>
    <w:rsid w:val="00826C70"/>
    <w:rsid w:val="00843430"/>
    <w:rsid w:val="00850B42"/>
    <w:rsid w:val="00870B13"/>
    <w:rsid w:val="00873501"/>
    <w:rsid w:val="008779FB"/>
    <w:rsid w:val="0088348B"/>
    <w:rsid w:val="008A38EE"/>
    <w:rsid w:val="008A7416"/>
    <w:rsid w:val="008B35D1"/>
    <w:rsid w:val="008C7EA6"/>
    <w:rsid w:val="008D33A2"/>
    <w:rsid w:val="008E5C37"/>
    <w:rsid w:val="00916377"/>
    <w:rsid w:val="00953E83"/>
    <w:rsid w:val="0096209B"/>
    <w:rsid w:val="0099134C"/>
    <w:rsid w:val="009A3054"/>
    <w:rsid w:val="009A5139"/>
    <w:rsid w:val="009C2275"/>
    <w:rsid w:val="009C2F7E"/>
    <w:rsid w:val="009C358B"/>
    <w:rsid w:val="009E4A29"/>
    <w:rsid w:val="00A31C03"/>
    <w:rsid w:val="00A52D0F"/>
    <w:rsid w:val="00A56320"/>
    <w:rsid w:val="00A63873"/>
    <w:rsid w:val="00A93627"/>
    <w:rsid w:val="00AA32D3"/>
    <w:rsid w:val="00AA6766"/>
    <w:rsid w:val="00AA6B23"/>
    <w:rsid w:val="00AC2026"/>
    <w:rsid w:val="00AD103D"/>
    <w:rsid w:val="00AE0424"/>
    <w:rsid w:val="00AE4EEF"/>
    <w:rsid w:val="00AF251A"/>
    <w:rsid w:val="00B004D4"/>
    <w:rsid w:val="00B0681A"/>
    <w:rsid w:val="00B17DBA"/>
    <w:rsid w:val="00B201C0"/>
    <w:rsid w:val="00B275AE"/>
    <w:rsid w:val="00B30C6B"/>
    <w:rsid w:val="00B31E3C"/>
    <w:rsid w:val="00B36EF9"/>
    <w:rsid w:val="00B54085"/>
    <w:rsid w:val="00B552C5"/>
    <w:rsid w:val="00B56EC8"/>
    <w:rsid w:val="00B56FE6"/>
    <w:rsid w:val="00B71D25"/>
    <w:rsid w:val="00B73465"/>
    <w:rsid w:val="00B7748A"/>
    <w:rsid w:val="00BA2F31"/>
    <w:rsid w:val="00BE36D4"/>
    <w:rsid w:val="00BE7FB9"/>
    <w:rsid w:val="00BF33DB"/>
    <w:rsid w:val="00BF4E0C"/>
    <w:rsid w:val="00C146A4"/>
    <w:rsid w:val="00C161B6"/>
    <w:rsid w:val="00C336B8"/>
    <w:rsid w:val="00C3533B"/>
    <w:rsid w:val="00C42135"/>
    <w:rsid w:val="00C76628"/>
    <w:rsid w:val="00C974AC"/>
    <w:rsid w:val="00CA623A"/>
    <w:rsid w:val="00CE3EF7"/>
    <w:rsid w:val="00D1302E"/>
    <w:rsid w:val="00D422AB"/>
    <w:rsid w:val="00D509A0"/>
    <w:rsid w:val="00D662F6"/>
    <w:rsid w:val="00D821B7"/>
    <w:rsid w:val="00D834E9"/>
    <w:rsid w:val="00D877D5"/>
    <w:rsid w:val="00DA3066"/>
    <w:rsid w:val="00DA7F37"/>
    <w:rsid w:val="00DB50E6"/>
    <w:rsid w:val="00DC570C"/>
    <w:rsid w:val="00E13A03"/>
    <w:rsid w:val="00E1521F"/>
    <w:rsid w:val="00E35719"/>
    <w:rsid w:val="00E550AE"/>
    <w:rsid w:val="00E6469F"/>
    <w:rsid w:val="00E672BA"/>
    <w:rsid w:val="00E80BE3"/>
    <w:rsid w:val="00E819D1"/>
    <w:rsid w:val="00E81AEB"/>
    <w:rsid w:val="00EB3D7D"/>
    <w:rsid w:val="00EE187F"/>
    <w:rsid w:val="00EF44E6"/>
    <w:rsid w:val="00EF6EFE"/>
    <w:rsid w:val="00F361F5"/>
    <w:rsid w:val="00F43F16"/>
    <w:rsid w:val="00F51C64"/>
    <w:rsid w:val="00F673CE"/>
    <w:rsid w:val="00F808C4"/>
    <w:rsid w:val="00F95B0E"/>
    <w:rsid w:val="00FA7CFE"/>
    <w:rsid w:val="00FB6A39"/>
    <w:rsid w:val="00FD4220"/>
    <w:rsid w:val="00FF6028"/>
    <w:rsid w:val="02643066"/>
    <w:rsid w:val="06611D05"/>
    <w:rsid w:val="0AA3D979"/>
    <w:rsid w:val="0BB1FC96"/>
    <w:rsid w:val="0C206369"/>
    <w:rsid w:val="0FF76516"/>
    <w:rsid w:val="13EAC0B5"/>
    <w:rsid w:val="14B741C7"/>
    <w:rsid w:val="16031D50"/>
    <w:rsid w:val="17A8072F"/>
    <w:rsid w:val="182A78DF"/>
    <w:rsid w:val="1895F860"/>
    <w:rsid w:val="1B5D1A05"/>
    <w:rsid w:val="240AF208"/>
    <w:rsid w:val="25DEDC21"/>
    <w:rsid w:val="269EE5DD"/>
    <w:rsid w:val="2795B8AE"/>
    <w:rsid w:val="2F50F610"/>
    <w:rsid w:val="2FD3280D"/>
    <w:rsid w:val="302C9FC6"/>
    <w:rsid w:val="328CBBE1"/>
    <w:rsid w:val="359F95F8"/>
    <w:rsid w:val="3649CE6E"/>
    <w:rsid w:val="36FD98C5"/>
    <w:rsid w:val="3757487A"/>
    <w:rsid w:val="38FB52A9"/>
    <w:rsid w:val="3AE3CD16"/>
    <w:rsid w:val="41E4A6E2"/>
    <w:rsid w:val="42D9C55B"/>
    <w:rsid w:val="4AA2B1D1"/>
    <w:rsid w:val="4AB3FFB8"/>
    <w:rsid w:val="4DB37412"/>
    <w:rsid w:val="56CE5D0E"/>
    <w:rsid w:val="5A2D0A53"/>
    <w:rsid w:val="5B5DF86A"/>
    <w:rsid w:val="6230DC82"/>
    <w:rsid w:val="6A506D5E"/>
    <w:rsid w:val="6B417340"/>
    <w:rsid w:val="71184C84"/>
    <w:rsid w:val="7CD414FA"/>
    <w:rsid w:val="7D9D9F77"/>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 w:type="paragraph" w:styleId="FootnoteText">
    <w:name w:val="footnote text"/>
    <w:basedOn w:val="Normal"/>
    <w:link w:val="FootnoteTextChar"/>
    <w:uiPriority w:val="99"/>
    <w:semiHidden/>
    <w:unhideWhenUsed/>
    <w:rsid w:val="00AE04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0424"/>
    <w:rPr>
      <w:rFonts w:ascii="Avenir Next LT Pro" w:hAnsi="Avenir Next LT Pro"/>
      <w:kern w:val="2"/>
      <w:lang w:eastAsia="en-US" w:bidi="ar-SA"/>
    </w:rPr>
  </w:style>
  <w:style w:type="character" w:styleId="FootnoteReference">
    <w:name w:val="footnote reference"/>
    <w:basedOn w:val="DefaultParagraphFont"/>
    <w:uiPriority w:val="99"/>
    <w:semiHidden/>
    <w:unhideWhenUsed/>
    <w:rsid w:val="00AE04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A7E04509-88CB-E047-BBB9-003110783264}">
  <ds:schemaRefs>
    <ds:schemaRef ds:uri="http://schemas.openxmlformats.org/officeDocument/2006/bibliography"/>
  </ds:schemaRefs>
</ds:datastoreItem>
</file>

<file path=customXml/itemProps4.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2137</Words>
  <Characters>12181</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91</cp:revision>
  <dcterms:created xsi:type="dcterms:W3CDTF">2025-04-29T00:31:00Z</dcterms:created>
  <dcterms:modified xsi:type="dcterms:W3CDTF">2025-05-08T01:09:00Z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